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FE" w:rsidRDefault="00D16993" w:rsidP="00B82BAC">
      <w:pPr>
        <w:rPr>
          <w:b/>
          <w:sz w:val="44"/>
          <w:szCs w:val="44"/>
        </w:rPr>
      </w:pPr>
      <w:r>
        <w:rPr>
          <w:noProof/>
          <w:lang w:eastAsia="es-ES" w:bidi="ar-SA"/>
        </w:rPr>
        <w:drawing>
          <wp:inline distT="0" distB="0" distL="0" distR="0">
            <wp:extent cx="1114425" cy="913829"/>
            <wp:effectExtent l="19050" t="0" r="9525" b="0"/>
            <wp:docPr id="1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BAC">
        <w:t xml:space="preserve">                                                                   </w:t>
      </w:r>
      <w:r w:rsidR="00B82BAC" w:rsidRPr="00B82BAC">
        <w:rPr>
          <w:b/>
          <w:sz w:val="44"/>
          <w:szCs w:val="44"/>
        </w:rPr>
        <w:t xml:space="preserve">ÁREA: </w:t>
      </w:r>
      <w:r w:rsidR="00CA78E8">
        <w:rPr>
          <w:b/>
          <w:sz w:val="44"/>
          <w:szCs w:val="44"/>
        </w:rPr>
        <w:t>MÚSICA 3</w:t>
      </w:r>
      <w:r w:rsidR="00B82BAC" w:rsidRPr="00B82BAC">
        <w:rPr>
          <w:b/>
          <w:sz w:val="44"/>
          <w:szCs w:val="44"/>
        </w:rPr>
        <w:t>º ESO</w:t>
      </w:r>
    </w:p>
    <w:p w:rsidR="00B82BAC" w:rsidRDefault="00B82BAC" w:rsidP="00B82BAC">
      <w:pPr>
        <w:rPr>
          <w:b/>
          <w:sz w:val="44"/>
          <w:szCs w:val="44"/>
        </w:rPr>
      </w:pPr>
    </w:p>
    <w:tbl>
      <w:tblPr>
        <w:tblStyle w:val="Sombreadoclaro-nfasis1"/>
        <w:tblW w:w="0" w:type="auto"/>
        <w:tblLook w:val="04A0"/>
      </w:tblPr>
      <w:tblGrid>
        <w:gridCol w:w="5179"/>
        <w:gridCol w:w="2442"/>
        <w:gridCol w:w="7917"/>
      </w:tblGrid>
      <w:tr w:rsidR="00B82BAC" w:rsidTr="00B82BAC">
        <w:trPr>
          <w:cnfStyle w:val="100000000000"/>
        </w:trPr>
        <w:tc>
          <w:tcPr>
            <w:cnfStyle w:val="001000000000"/>
            <w:tcW w:w="5179" w:type="dxa"/>
          </w:tcPr>
          <w:p w:rsidR="00B82BAC" w:rsidRDefault="00B82BAC" w:rsidP="00B82BAC">
            <w:pPr>
              <w:jc w:val="center"/>
            </w:pPr>
            <w:r>
              <w:t>INSTRUMENTOS DE EVALUACIÓN</w:t>
            </w:r>
          </w:p>
        </w:tc>
        <w:tc>
          <w:tcPr>
            <w:tcW w:w="2442" w:type="dxa"/>
          </w:tcPr>
          <w:p w:rsidR="00B82BAC" w:rsidRDefault="00B82BAC" w:rsidP="00B82BAC">
            <w:pPr>
              <w:jc w:val="center"/>
              <w:cnfStyle w:val="100000000000"/>
            </w:pPr>
            <w:r>
              <w:t>PESO (EN%)</w:t>
            </w:r>
          </w:p>
        </w:tc>
        <w:tc>
          <w:tcPr>
            <w:tcW w:w="7917" w:type="dxa"/>
          </w:tcPr>
          <w:p w:rsidR="00B82BAC" w:rsidRDefault="00B82BAC" w:rsidP="00B82BAC">
            <w:pPr>
              <w:jc w:val="center"/>
              <w:cnfStyle w:val="100000000000"/>
            </w:pPr>
            <w:r>
              <w:t>OBSERVACIONES</w:t>
            </w:r>
          </w:p>
        </w:tc>
      </w:tr>
      <w:tr w:rsidR="00B82BAC" w:rsidTr="00B82BAC">
        <w:trPr>
          <w:cnfStyle w:val="000000100000"/>
        </w:trPr>
        <w:tc>
          <w:tcPr>
            <w:cnfStyle w:val="001000000000"/>
            <w:tcW w:w="5179" w:type="dxa"/>
          </w:tcPr>
          <w:p w:rsidR="00B82BAC" w:rsidRDefault="00B82BAC" w:rsidP="00B82BAC">
            <w:pPr>
              <w:jc w:val="center"/>
            </w:pPr>
            <w:r>
              <w:t>Controles y trabajos</w:t>
            </w:r>
          </w:p>
        </w:tc>
        <w:tc>
          <w:tcPr>
            <w:tcW w:w="2442" w:type="dxa"/>
          </w:tcPr>
          <w:p w:rsidR="00B82BAC" w:rsidRDefault="00901F3D" w:rsidP="00B82BAC">
            <w:pPr>
              <w:jc w:val="center"/>
              <w:cnfStyle w:val="000000100000"/>
            </w:pPr>
            <w:r>
              <w:t>30</w:t>
            </w:r>
            <w:r w:rsidR="00B82BAC">
              <w:t>%</w:t>
            </w:r>
          </w:p>
        </w:tc>
        <w:tc>
          <w:tcPr>
            <w:tcW w:w="7917" w:type="dxa"/>
          </w:tcPr>
          <w:p w:rsidR="00B82BAC" w:rsidRDefault="00EC3469" w:rsidP="00B82BAC">
            <w:pPr>
              <w:pStyle w:val="Prrafodelista"/>
              <w:numPr>
                <w:ilvl w:val="0"/>
                <w:numId w:val="2"/>
              </w:numPr>
              <w:cnfStyle w:val="000000100000"/>
            </w:pPr>
            <w:r>
              <w:t>Se realiza un control escrito por cada tema (Un tema o dos temas)</w:t>
            </w:r>
          </w:p>
          <w:p w:rsidR="00EC3469" w:rsidRDefault="00EC3469" w:rsidP="00B82BAC">
            <w:pPr>
              <w:pStyle w:val="Prrafodelista"/>
              <w:numPr>
                <w:ilvl w:val="0"/>
                <w:numId w:val="2"/>
              </w:numPr>
              <w:cnfStyle w:val="000000100000"/>
            </w:pPr>
            <w:r>
              <w:t>Se realiza un trabajo por trimestre:</w:t>
            </w:r>
          </w:p>
          <w:p w:rsidR="00EC3469" w:rsidRDefault="00EC3469" w:rsidP="00EC3469">
            <w:pPr>
              <w:pStyle w:val="Prrafodelista"/>
              <w:ind w:left="1080"/>
              <w:cnfStyle w:val="000000100000"/>
            </w:pPr>
            <w:r>
              <w:t xml:space="preserve">1º Trimestre: </w:t>
            </w:r>
            <w:r w:rsidR="00CA78E8">
              <w:t>Compositores</w:t>
            </w:r>
          </w:p>
          <w:p w:rsidR="00EC3469" w:rsidRDefault="00EC3469" w:rsidP="00EC3469">
            <w:pPr>
              <w:pStyle w:val="Prrafodelista"/>
              <w:ind w:left="1080"/>
              <w:cnfStyle w:val="000000100000"/>
            </w:pPr>
            <w:r>
              <w:t xml:space="preserve">2º Trimestre: </w:t>
            </w:r>
            <w:r w:rsidR="00AE6020">
              <w:t>Nuestra propia creación</w:t>
            </w:r>
          </w:p>
          <w:p w:rsidR="00EC3469" w:rsidRPr="00B82BAC" w:rsidRDefault="00EC3469" w:rsidP="00901F3D">
            <w:pPr>
              <w:pStyle w:val="Prrafodelista"/>
              <w:ind w:left="1080"/>
              <w:cnfStyle w:val="000000100000"/>
            </w:pPr>
            <w:r>
              <w:t xml:space="preserve">3º Trimestre: </w:t>
            </w:r>
            <w:r w:rsidR="00CA78E8">
              <w:t>Videoclip</w:t>
            </w:r>
          </w:p>
        </w:tc>
      </w:tr>
      <w:tr w:rsidR="00B82BAC" w:rsidTr="00B82BAC">
        <w:tc>
          <w:tcPr>
            <w:cnfStyle w:val="001000000000"/>
            <w:tcW w:w="5179" w:type="dxa"/>
          </w:tcPr>
          <w:p w:rsidR="00B82BAC" w:rsidRDefault="00EC3469" w:rsidP="00EC3469">
            <w:pPr>
              <w:jc w:val="center"/>
            </w:pPr>
            <w:r>
              <w:t>Examen Global</w:t>
            </w:r>
          </w:p>
        </w:tc>
        <w:tc>
          <w:tcPr>
            <w:tcW w:w="2442" w:type="dxa"/>
          </w:tcPr>
          <w:p w:rsidR="00B82BAC" w:rsidRDefault="00901F3D" w:rsidP="00EC3469">
            <w:pPr>
              <w:jc w:val="center"/>
              <w:cnfStyle w:val="000000000000"/>
            </w:pPr>
            <w:r>
              <w:t>3</w:t>
            </w:r>
            <w:r w:rsidR="00EC3469">
              <w:t>0%</w:t>
            </w:r>
          </w:p>
        </w:tc>
        <w:tc>
          <w:tcPr>
            <w:tcW w:w="7917" w:type="dxa"/>
          </w:tcPr>
          <w:p w:rsidR="00901F3D" w:rsidRPr="00901F3D" w:rsidRDefault="00EC3469" w:rsidP="00901F3D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 xml:space="preserve">Se realiza un examen  global </w:t>
            </w:r>
            <w:r w:rsidR="00901F3D">
              <w:t xml:space="preserve">(consta de parte teórica y parte de audición) </w:t>
            </w:r>
            <w:r w:rsidR="004B5FE0">
              <w:t>al final de cada trimestre</w:t>
            </w:r>
            <w:r>
              <w:t xml:space="preserve"> de todos los temas vistos durante el </w:t>
            </w:r>
            <w:r w:rsidR="004B5FE0">
              <w:t>mismo</w:t>
            </w:r>
          </w:p>
        </w:tc>
      </w:tr>
      <w:tr w:rsidR="00B82BAC" w:rsidTr="00B82BAC">
        <w:trPr>
          <w:cnfStyle w:val="000000100000"/>
        </w:trPr>
        <w:tc>
          <w:tcPr>
            <w:cnfStyle w:val="001000000000"/>
            <w:tcW w:w="5179" w:type="dxa"/>
          </w:tcPr>
          <w:p w:rsidR="00B82BAC" w:rsidRDefault="00EC3469" w:rsidP="00EC3469">
            <w:pPr>
              <w:jc w:val="center"/>
            </w:pPr>
            <w:r>
              <w:t>Actitud</w:t>
            </w:r>
          </w:p>
        </w:tc>
        <w:tc>
          <w:tcPr>
            <w:tcW w:w="2442" w:type="dxa"/>
          </w:tcPr>
          <w:p w:rsidR="00B82BAC" w:rsidRDefault="00EC3469" w:rsidP="00EC3469">
            <w:pPr>
              <w:jc w:val="center"/>
              <w:cnfStyle w:val="000000100000"/>
            </w:pPr>
            <w:r>
              <w:t>20%</w:t>
            </w:r>
          </w:p>
        </w:tc>
        <w:tc>
          <w:tcPr>
            <w:tcW w:w="7917" w:type="dxa"/>
          </w:tcPr>
          <w:p w:rsidR="00B82BAC" w:rsidRPr="00EC3469" w:rsidRDefault="00044907" w:rsidP="00EC3469">
            <w:pPr>
              <w:pStyle w:val="Prrafodelista"/>
              <w:numPr>
                <w:ilvl w:val="0"/>
                <w:numId w:val="2"/>
              </w:numPr>
              <w:cnfStyle w:val="000000100000"/>
            </w:pPr>
            <w:r>
              <w:t>Mediante el control de positivos y negativos</w:t>
            </w:r>
          </w:p>
        </w:tc>
      </w:tr>
      <w:tr w:rsidR="00901F3D" w:rsidTr="00B82BAC">
        <w:tc>
          <w:tcPr>
            <w:cnfStyle w:val="001000000000"/>
            <w:tcW w:w="5179" w:type="dxa"/>
          </w:tcPr>
          <w:p w:rsidR="00901F3D" w:rsidRDefault="00901F3D" w:rsidP="00EC3469">
            <w:pPr>
              <w:jc w:val="center"/>
            </w:pPr>
            <w:r>
              <w:t>Práctica musical</w:t>
            </w:r>
          </w:p>
        </w:tc>
        <w:tc>
          <w:tcPr>
            <w:tcW w:w="2442" w:type="dxa"/>
          </w:tcPr>
          <w:p w:rsidR="00901F3D" w:rsidRDefault="00AE6020" w:rsidP="00EC3469">
            <w:pPr>
              <w:jc w:val="center"/>
              <w:cnfStyle w:val="000000000000"/>
            </w:pPr>
            <w:r>
              <w:t>20</w:t>
            </w:r>
            <w:r w:rsidR="00901F3D">
              <w:t>%</w:t>
            </w:r>
          </w:p>
        </w:tc>
        <w:tc>
          <w:tcPr>
            <w:tcW w:w="7917" w:type="dxa"/>
          </w:tcPr>
          <w:p w:rsidR="00901F3D" w:rsidRDefault="00901F3D" w:rsidP="00EC3469">
            <w:pPr>
              <w:pStyle w:val="Prrafodelista"/>
              <w:numPr>
                <w:ilvl w:val="0"/>
                <w:numId w:val="2"/>
              </w:numPr>
              <w:cnfStyle w:val="000000000000"/>
            </w:pPr>
            <w:r>
              <w:t>Se realiza una prueba instrumental y dos pruebas vocales a nivel grupal por trimestre.</w:t>
            </w:r>
          </w:p>
        </w:tc>
      </w:tr>
    </w:tbl>
    <w:p w:rsidR="00B82BAC" w:rsidRDefault="00B82BAC" w:rsidP="00B82BAC"/>
    <w:tbl>
      <w:tblPr>
        <w:tblStyle w:val="Sombreadoclaro-nfasis1"/>
        <w:tblW w:w="0" w:type="auto"/>
        <w:tblLook w:val="04A0"/>
      </w:tblPr>
      <w:tblGrid>
        <w:gridCol w:w="7769"/>
        <w:gridCol w:w="7769"/>
      </w:tblGrid>
      <w:tr w:rsidR="00044907" w:rsidTr="00044907">
        <w:trPr>
          <w:cnfStyle w:val="100000000000"/>
        </w:trPr>
        <w:tc>
          <w:tcPr>
            <w:cnfStyle w:val="001000000000"/>
            <w:tcW w:w="7769" w:type="dxa"/>
          </w:tcPr>
          <w:p w:rsidR="00044907" w:rsidRDefault="00044907" w:rsidP="00044907">
            <w:r>
              <w:t>Nota Final de Curso</w:t>
            </w:r>
          </w:p>
        </w:tc>
        <w:tc>
          <w:tcPr>
            <w:tcW w:w="7769" w:type="dxa"/>
          </w:tcPr>
          <w:p w:rsidR="00044907" w:rsidRPr="00044907" w:rsidRDefault="00044907" w:rsidP="00B82BAC">
            <w:pPr>
              <w:cnfStyle w:val="100000000000"/>
              <w:rPr>
                <w:b w:val="0"/>
              </w:rPr>
            </w:pPr>
            <w:r w:rsidRPr="00044907">
              <w:rPr>
                <w:b w:val="0"/>
              </w:rPr>
              <w:t xml:space="preserve">Se calcula la media </w:t>
            </w:r>
            <w:r w:rsidR="00DE4C55" w:rsidRPr="00044907">
              <w:rPr>
                <w:b w:val="0"/>
              </w:rPr>
              <w:t>aritmética</w:t>
            </w:r>
            <w:r w:rsidRPr="00044907">
              <w:rPr>
                <w:b w:val="0"/>
              </w:rPr>
              <w:t xml:space="preserve"> de las tres evaluaciones</w:t>
            </w:r>
          </w:p>
        </w:tc>
      </w:tr>
      <w:tr w:rsidR="00044907" w:rsidTr="00044907">
        <w:trPr>
          <w:cnfStyle w:val="000000100000"/>
        </w:trPr>
        <w:tc>
          <w:tcPr>
            <w:cnfStyle w:val="001000000000"/>
            <w:tcW w:w="7769" w:type="dxa"/>
          </w:tcPr>
          <w:p w:rsidR="00044907" w:rsidRDefault="00044907" w:rsidP="00044907">
            <w:r>
              <w:t>Nota de Septiembre</w:t>
            </w:r>
          </w:p>
        </w:tc>
        <w:tc>
          <w:tcPr>
            <w:tcW w:w="7769" w:type="dxa"/>
          </w:tcPr>
          <w:p w:rsidR="00044907" w:rsidRDefault="00044907" w:rsidP="00044907">
            <w:pPr>
              <w:tabs>
                <w:tab w:val="left" w:pos="735"/>
              </w:tabs>
              <w:cnfStyle w:val="000000100000"/>
            </w:pPr>
            <w:r>
              <w:t>Un  examen de contenidos mínimos</w:t>
            </w:r>
          </w:p>
        </w:tc>
      </w:tr>
      <w:tr w:rsidR="00044907" w:rsidTr="00044907">
        <w:tc>
          <w:tcPr>
            <w:cnfStyle w:val="001000000000"/>
            <w:tcW w:w="7769" w:type="dxa"/>
          </w:tcPr>
          <w:p w:rsidR="00044907" w:rsidRDefault="00044907" w:rsidP="00B82BAC">
            <w:r>
              <w:t>Nota  Recuperación Pendiente</w:t>
            </w:r>
          </w:p>
        </w:tc>
        <w:tc>
          <w:tcPr>
            <w:tcW w:w="7769" w:type="dxa"/>
          </w:tcPr>
          <w:p w:rsidR="00044907" w:rsidRDefault="00044907" w:rsidP="00B82BAC">
            <w:pPr>
              <w:cnfStyle w:val="000000000000"/>
            </w:pPr>
            <w:r>
              <w:t>Realización de un cuadernillo de actividades (40%)</w:t>
            </w:r>
          </w:p>
          <w:p w:rsidR="00044907" w:rsidRDefault="00044907" w:rsidP="00B82BAC">
            <w:pPr>
              <w:cnfStyle w:val="000000000000"/>
            </w:pPr>
            <w:r>
              <w:t>Un examen (60%)</w:t>
            </w:r>
          </w:p>
        </w:tc>
      </w:tr>
    </w:tbl>
    <w:p w:rsidR="00044907" w:rsidRDefault="00044907" w:rsidP="00B82BAC"/>
    <w:sectPr w:rsidR="00044907" w:rsidSect="00B82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CC3"/>
    <w:multiLevelType w:val="hybridMultilevel"/>
    <w:tmpl w:val="15F6E394"/>
    <w:lvl w:ilvl="0" w:tplc="EFF2D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6993"/>
    <w:rsid w:val="00044907"/>
    <w:rsid w:val="002F64BC"/>
    <w:rsid w:val="004B5FE0"/>
    <w:rsid w:val="005266A2"/>
    <w:rsid w:val="007554FE"/>
    <w:rsid w:val="00901F3D"/>
    <w:rsid w:val="00AB3FC2"/>
    <w:rsid w:val="00AE6020"/>
    <w:rsid w:val="00B82BAC"/>
    <w:rsid w:val="00C27018"/>
    <w:rsid w:val="00CA78E8"/>
    <w:rsid w:val="00CC28C4"/>
    <w:rsid w:val="00D16993"/>
    <w:rsid w:val="00DE4C55"/>
    <w:rsid w:val="00EC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9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B82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B8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1147</cp:lastModifiedBy>
  <cp:revision>3</cp:revision>
  <dcterms:created xsi:type="dcterms:W3CDTF">2015-09-02T10:32:00Z</dcterms:created>
  <dcterms:modified xsi:type="dcterms:W3CDTF">2015-09-02T10:33:00Z</dcterms:modified>
</cp:coreProperties>
</file>