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15135" w14:textId="007CDA08" w:rsidR="001D2794" w:rsidRDefault="001D2794">
      <w:r>
        <w:rPr>
          <w:noProof/>
          <w:lang w:eastAsia="es-ES"/>
        </w:rPr>
        <w:drawing>
          <wp:inline distT="0" distB="0" distL="0" distR="0" wp14:anchorId="10EF31AE" wp14:editId="43519962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ÁREA: </w:t>
      </w:r>
      <w:r w:rsidR="00CF0B64">
        <w:t>MATEMÁTICAS.2</w:t>
      </w:r>
      <w:bookmarkStart w:id="0" w:name="_GoBack"/>
      <w:bookmarkEnd w:id="0"/>
      <w:r w:rsidR="007E4468">
        <w:t>º ESO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1D2794" w14:paraId="69F8A961" w14:textId="77777777" w:rsidTr="00B33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CD52523" w14:textId="77777777"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14:paraId="27FE831D" w14:textId="77777777"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6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5513417F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386D0C6" w14:textId="77777777" w:rsidR="001D2794" w:rsidRDefault="009A50AB">
            <w:r>
              <w:t>Estándares mínimos</w:t>
            </w:r>
          </w:p>
        </w:tc>
        <w:tc>
          <w:tcPr>
            <w:tcW w:w="12028" w:type="dxa"/>
          </w:tcPr>
          <w:p w14:paraId="6603E9EF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C97572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1: Procesos, métodos y actitudes en matemáticas</w:t>
            </w:r>
          </w:p>
          <w:p w14:paraId="5EB0AF0C" w14:textId="78B1D748" w:rsidR="006079B7" w:rsidRPr="006079B7" w:rsidRDefault="006079B7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79B7">
              <w:rPr>
                <w:rFonts w:ascii="Times New Roman" w:hAnsi="Times New Roman" w:cs="Times New Roman"/>
              </w:rPr>
              <w:t>2.1. Analiza y comprende el enunciado de los problemas (datos, relaciones entre los datos, contexto del problema).</w:t>
            </w:r>
          </w:p>
          <w:p w14:paraId="5E506974" w14:textId="6C165ECC" w:rsidR="006079B7" w:rsidRPr="006079B7" w:rsidRDefault="006079B7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79B7">
              <w:rPr>
                <w:rFonts w:ascii="Times New Roman" w:hAnsi="Times New Roman" w:cs="Times New Roman"/>
              </w:rPr>
              <w:t>8.1. Desarrolla actitudes adecuadas para el trabajo en Matemáticas: esfuerzo, perseverancia, flexibilidad y aceptación de la crítica razonada.</w:t>
            </w:r>
          </w:p>
          <w:p w14:paraId="3DEFFC25" w14:textId="688374D6" w:rsidR="006079B7" w:rsidRDefault="006079B7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79B7">
              <w:rPr>
                <w:rFonts w:ascii="Times New Roman" w:hAnsi="Times New Roman" w:cs="Times New Roman"/>
              </w:rPr>
              <w:t>8.4. Desarrolla actitudes de curiosidad e indagación, junto con hábitos de plantear/se preguntas y buscar respuestas adecuadas, tanto en el estudio de los conceptos como en la resolución de problemas.</w:t>
            </w:r>
          </w:p>
          <w:p w14:paraId="74F2D8B7" w14:textId="13D16021" w:rsidR="006079B7" w:rsidRPr="006079B7" w:rsidRDefault="006079B7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79B7">
              <w:rPr>
                <w:rFonts w:ascii="Times New Roman" w:hAnsi="Times New Roman" w:cs="Times New Roman"/>
              </w:rPr>
              <w:t>12.3. Usa adecuadamente los medios tecnológicos para estructurar y mejorar su proceso de aprendizaje recogiendo la información de las actividades, analizando puntos fuertes y débiles de su proceso académico y establ</w:t>
            </w:r>
            <w:r>
              <w:rPr>
                <w:rFonts w:ascii="Times New Roman" w:hAnsi="Times New Roman" w:cs="Times New Roman"/>
              </w:rPr>
              <w:t xml:space="preserve">eciendo pautas de mejora. </w:t>
            </w:r>
          </w:p>
          <w:p w14:paraId="7C0030AA" w14:textId="15767F14" w:rsidR="007E4468" w:rsidRDefault="0039552A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</w:t>
            </w:r>
            <w:r w:rsidR="007E4468" w:rsidRPr="007C0EB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2: Números y Álgebra</w:t>
            </w:r>
          </w:p>
          <w:p w14:paraId="7DF5D67D" w14:textId="3A7D735B" w:rsidR="0039552A" w:rsidRDefault="0039552A" w:rsidP="0039552A">
            <w:pPr>
              <w:pStyle w:val="Prrafodelista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Identifica</w:t>
            </w:r>
            <w:r w:rsidRPr="0039552A">
              <w:rPr>
                <w:rFonts w:ascii="Times New Roman" w:hAnsi="Times New Roman" w:cs="Times New Roman"/>
                <w:sz w:val="21"/>
                <w:szCs w:val="21"/>
              </w:rPr>
              <w:t xml:space="preserve"> los distintos tipos de números (naturales, enteros, fraccionarios y decimales) y los utiliza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para representar e interpretar </w:t>
            </w:r>
            <w:r w:rsidRPr="0039552A">
              <w:rPr>
                <w:rFonts w:ascii="Times New Roman" w:hAnsi="Times New Roman" w:cs="Times New Roman"/>
                <w:sz w:val="21"/>
                <w:szCs w:val="21"/>
              </w:rPr>
              <w:t>adecuadamente la información cuantitativa.</w:t>
            </w:r>
          </w:p>
          <w:p w14:paraId="1C9FFF3B" w14:textId="396B7FEB" w:rsidR="0039552A" w:rsidRDefault="0039552A" w:rsidP="0039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39552A">
              <w:rPr>
                <w:rFonts w:ascii="Times New Roman" w:hAnsi="Times New Roman" w:cs="Times New Roman"/>
                <w:sz w:val="21"/>
                <w:szCs w:val="21"/>
              </w:rPr>
              <w:t>3.1 Realiza operaciones combinadas entre números enteros, decimales y fraccionarios, con eficacia, bien mediante el cálculo mental, algoritmos de lápiz y papel, calculadora o medios tecnológicos utilizando la notación más adecuada y respetando la jerarquía de las operaciones.</w:t>
            </w:r>
          </w:p>
          <w:p w14:paraId="2C79E264" w14:textId="77777777" w:rsidR="0039552A" w:rsidRDefault="0039552A" w:rsidP="0039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39552A">
              <w:rPr>
                <w:rFonts w:ascii="Times New Roman" w:hAnsi="Times New Roman" w:cs="Times New Roman"/>
                <w:sz w:val="21"/>
                <w:szCs w:val="21"/>
              </w:rPr>
              <w:t>3.2 Desarrolla estrategias de cálculo mental para realizar cálculos exactos o aproximados valorando la precisión exigida en la operación o en el problema.</w:t>
            </w:r>
          </w:p>
          <w:p w14:paraId="192E9083" w14:textId="5AEEEC6B" w:rsidR="007E4468" w:rsidRDefault="0039552A" w:rsidP="0039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 </w:t>
            </w:r>
            <w:r w:rsidRPr="0039552A">
              <w:rPr>
                <w:rFonts w:ascii="Times New Roman" w:hAnsi="Times New Roman" w:cs="Times New Roman"/>
                <w:sz w:val="21"/>
                <w:szCs w:val="21"/>
              </w:rPr>
              <w:t>4.1 Identifica relaciones de proporcionalidad numérica y las emplea para resolver problemas en situaciones cotidianas</w:t>
            </w:r>
          </w:p>
          <w:p w14:paraId="28FAEE7A" w14:textId="77777777" w:rsidR="0039552A" w:rsidRDefault="0039552A" w:rsidP="0039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39552A">
              <w:rPr>
                <w:rFonts w:ascii="Times New Roman" w:hAnsi="Times New Roman" w:cs="Times New Roman"/>
                <w:sz w:val="21"/>
                <w:szCs w:val="21"/>
              </w:rPr>
              <w:t xml:space="preserve">6.1 Comprueba, dada una ecuación (o un sistema), si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un número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( o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números ) es ( son ) </w:t>
            </w:r>
            <w:r w:rsidRPr="0039552A">
              <w:rPr>
                <w:rFonts w:ascii="Times New Roman" w:hAnsi="Times New Roman" w:cs="Times New Roman"/>
                <w:sz w:val="21"/>
                <w:szCs w:val="21"/>
              </w:rPr>
              <w:t>solución de la misma.</w:t>
            </w:r>
          </w:p>
          <w:p w14:paraId="1AF0B9C3" w14:textId="3D9B7BD6" w:rsidR="0039552A" w:rsidRDefault="0039552A" w:rsidP="0039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39552A">
              <w:rPr>
                <w:rFonts w:ascii="Times New Roman" w:hAnsi="Times New Roman" w:cs="Times New Roman"/>
                <w:sz w:val="21"/>
                <w:szCs w:val="21"/>
              </w:rPr>
              <w:t xml:space="preserve"> 6.2 Formula algebraicamente una situación de la vida real mediante ecuaciones de primer y segundo grado, y sistemas de ecuaciones lineales con dos incógnitas, las resuelve e interpreta el resultado obtenido. </w:t>
            </w:r>
          </w:p>
          <w:p w14:paraId="2A6ABFF7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8772982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500DEB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3: Geometría</w:t>
            </w:r>
          </w:p>
          <w:p w14:paraId="184F79DE" w14:textId="77777777" w:rsidR="0039552A" w:rsidRDefault="0039552A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39552A">
              <w:rPr>
                <w:rFonts w:ascii="Times New Roman" w:hAnsi="Times New Roman" w:cs="Times New Roman"/>
                <w:sz w:val="21"/>
                <w:szCs w:val="21"/>
              </w:rPr>
              <w:t>Resuelve</w:t>
            </w:r>
            <w:proofErr w:type="gramEnd"/>
            <w:r w:rsidRPr="0039552A">
              <w:rPr>
                <w:rFonts w:ascii="Times New Roman" w:hAnsi="Times New Roman" w:cs="Times New Roman"/>
                <w:sz w:val="21"/>
                <w:szCs w:val="21"/>
              </w:rPr>
              <w:t xml:space="preserve"> problemas relacionados con distancias, superficies y ángulos en contextos de la vida real, y utiliza para ello las herramientas tecnológicas y las técnicas geométricas más apropiadas. </w:t>
            </w:r>
          </w:p>
          <w:p w14:paraId="4D53E112" w14:textId="77777777" w:rsidR="00B40261" w:rsidRDefault="0039552A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39552A">
              <w:rPr>
                <w:rFonts w:ascii="Times New Roman" w:hAnsi="Times New Roman" w:cs="Times New Roman"/>
                <w:sz w:val="21"/>
                <w:szCs w:val="21"/>
              </w:rPr>
              <w:t>1.2. Calcula la longitud de la</w:t>
            </w:r>
            <w:r w:rsidR="00B40261"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40261">
              <w:rPr>
                <w:rFonts w:ascii="Times New Roman" w:hAnsi="Times New Roman" w:cs="Times New Roman"/>
                <w:sz w:val="21"/>
                <w:szCs w:val="21"/>
              </w:rPr>
              <w:t xml:space="preserve">circunferencia, el área del círculo, la </w:t>
            </w:r>
            <w:r w:rsidR="00B40261"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longitud de un arco y el área de un sector circular y las aplica para resolver problemas geométricos. </w:t>
            </w:r>
          </w:p>
          <w:p w14:paraId="40CFA7EE" w14:textId="77777777" w:rsidR="00B40261" w:rsidRDefault="00B40261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>2.1. Comprende los significados aritmético y geométrico del Teorema de Pitágoras y los utiliza para la búsqueda de ternas pitagóricas o la comprobación del teorema construyendo otros polígonos sobre los lados del triángulo rectángulo.</w:t>
            </w:r>
          </w:p>
          <w:p w14:paraId="7FB44A93" w14:textId="35667CB5" w:rsidR="00B40261" w:rsidRDefault="00B40261" w:rsidP="00B4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2.2. Aplica el teorema de Pitágoras para calcular longitudes desconocidas en la resolución de triángulos, en contextos geométricos o en contextos reales.</w:t>
            </w:r>
          </w:p>
          <w:p w14:paraId="3CB64C79" w14:textId="77777777" w:rsidR="00B40261" w:rsidRDefault="00B40261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3.3. Reconoce figuras semejantes y aplica el teorema de </w:t>
            </w:r>
            <w:proofErr w:type="spellStart"/>
            <w:r w:rsidRPr="00B40261">
              <w:rPr>
                <w:rFonts w:ascii="Times New Roman" w:hAnsi="Times New Roman" w:cs="Times New Roman"/>
                <w:sz w:val="21"/>
                <w:szCs w:val="21"/>
              </w:rPr>
              <w:t>Thales</w:t>
            </w:r>
            <w:proofErr w:type="spellEnd"/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para calcular longitudes desconocidas.</w:t>
            </w:r>
          </w:p>
          <w:p w14:paraId="7E94B893" w14:textId="77777777" w:rsidR="00B40261" w:rsidRDefault="00B40261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4.1. Analiza e identifica las características de distintos cuerpos geométricos, utilizando el lenguaje geométrico adecuado.</w:t>
            </w:r>
          </w:p>
          <w:p w14:paraId="1F2DFE5F" w14:textId="77777777" w:rsidR="00B40261" w:rsidRDefault="00B40261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4.3. Identifica los cuerpos geométricos a partir de sus desarrollos planos y recíprocamente.</w:t>
            </w:r>
          </w:p>
          <w:p w14:paraId="10EA9F74" w14:textId="0AE71C55" w:rsidR="0039552A" w:rsidRPr="0039552A" w:rsidRDefault="00B40261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 5.1. Resuelve problemas de la realidad mediante el cálculo de áreas y v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olúmenes de cuerpos geométricos, </w:t>
            </w: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utilizando los lenguajes geométrico y algebraico adecuados.</w:t>
            </w:r>
          </w:p>
          <w:p w14:paraId="7F483513" w14:textId="2E26F846" w:rsidR="00B40261" w:rsidRDefault="007E4468" w:rsidP="00B4026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167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4: Funciones</w:t>
            </w:r>
          </w:p>
          <w:p w14:paraId="5EA99EA0" w14:textId="77777777" w:rsidR="00B40261" w:rsidRDefault="00B40261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>.1. Pasa de unas formas de representación de una función a otras y elige la más adecuada en función del contexto.</w:t>
            </w:r>
          </w:p>
          <w:p w14:paraId="60D0E6B5" w14:textId="77777777" w:rsidR="00B40261" w:rsidRDefault="00B40261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2.1. Reconoce si una gráfica representa o no una función.</w:t>
            </w:r>
          </w:p>
          <w:p w14:paraId="4165CD63" w14:textId="2171D034" w:rsidR="00B40261" w:rsidRDefault="00B40261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2.2. Interpreta una gráfica funcional y la analiza, reconociendo sus propiedades más características.</w:t>
            </w:r>
          </w:p>
          <w:p w14:paraId="063024DB" w14:textId="77777777" w:rsidR="00B40261" w:rsidRDefault="00B40261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3.1. Reconoce y representa una función lineal a partir de la ecuación o de una tabla de valores, y obtiene la pendiente de la recta correspondiente. </w:t>
            </w:r>
          </w:p>
          <w:p w14:paraId="7CC7562F" w14:textId="77777777" w:rsidR="00B40261" w:rsidRDefault="00B40261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3.2. Obtiene la ecuación de una recta a partir de la gráfica o tabla de valores. </w:t>
            </w:r>
          </w:p>
          <w:p w14:paraId="34EE6BC3" w14:textId="77777777" w:rsidR="00B40261" w:rsidRDefault="00B40261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3.3. Escribe la ecuación correspondiente a la relación lineal existente entre dos magnitudes y la representa. </w:t>
            </w:r>
          </w:p>
          <w:p w14:paraId="63CF958B" w14:textId="39A8F2A7" w:rsidR="007E4468" w:rsidRDefault="00B40261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3.4. Estudia situaciones reales sencillas y, apoyándose en recursos tecnológicos, identifica el modelo matemático funcional (lineal o afín) más adecuado para explicarlas y realiza predicciones y simulaciones sobre su comportamiento.</w:t>
            </w:r>
          </w:p>
          <w:p w14:paraId="2DA8EBCF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C21F2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5: Estadística y Probabilidad</w:t>
            </w:r>
          </w:p>
          <w:p w14:paraId="6BA899CE" w14:textId="77777777" w:rsidR="00B40261" w:rsidRDefault="00B40261" w:rsidP="00B40261">
            <w:pPr>
              <w:pStyle w:val="Prrafodelista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>Define población, muestra e individuo desde el punto de vista de la estadística, y los aplica a casos concretos.</w:t>
            </w:r>
          </w:p>
          <w:p w14:paraId="2A18BF1D" w14:textId="77777777" w:rsidR="00B40261" w:rsidRDefault="00B40261" w:rsidP="00B40261">
            <w:pPr>
              <w:pStyle w:val="Prrafodelista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Reconoce y propone ejemplos de distintos tipos de variables estadísticas, tanto cualitativas como cuantitativas.</w:t>
            </w:r>
          </w:p>
          <w:p w14:paraId="7E64E626" w14:textId="77777777" w:rsidR="00B40261" w:rsidRDefault="00B40261" w:rsidP="00B40261">
            <w:pPr>
              <w:pStyle w:val="Prrafodelista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Organiza datos, obtenidos de una población, de variables cualitativas o cuantitativas en tablas y calcula sus frecuencias absolutas y relativas, y los representa gráficamente. </w:t>
            </w:r>
          </w:p>
          <w:p w14:paraId="6715EDF9" w14:textId="77777777" w:rsidR="00B40261" w:rsidRDefault="00B40261" w:rsidP="00B40261">
            <w:pPr>
              <w:pStyle w:val="Prrafodelista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Calcula la media aritmética, la mediana (intervalo mediano), 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la moda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( intervalo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modal ) y el </w:t>
            </w: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rango, y los emplea para resolver problemas. </w:t>
            </w:r>
          </w:p>
          <w:p w14:paraId="646C8D5F" w14:textId="2B57CC8C" w:rsidR="00B40261" w:rsidRDefault="00B40261" w:rsidP="00B40261">
            <w:pPr>
              <w:pStyle w:val="Prrafodelista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Interpreta gráficos estadísticos sencillos recogidos en medios de comunicación. </w:t>
            </w:r>
          </w:p>
          <w:p w14:paraId="7F273668" w14:textId="77777777" w:rsidR="00B40261" w:rsidRDefault="00B40261" w:rsidP="00B4026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>2.1. Emplea la calculadora y herramientas tecnológicas para organizar datos, generar gráficos estadísticos y calcular las medidas de tendencia central y el rango de variables estadísticas cuantitativas.</w:t>
            </w:r>
          </w:p>
          <w:p w14:paraId="42941C2A" w14:textId="77777777" w:rsidR="00B40261" w:rsidRDefault="00B40261" w:rsidP="00B4026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2.2. Utiliza las tecnologías de la información y de la comunicación para comunicar información resumida y relevante sobre una variable estadística analizada. </w:t>
            </w:r>
          </w:p>
          <w:p w14:paraId="48B8BD70" w14:textId="77777777" w:rsidR="00B40261" w:rsidRDefault="00B40261" w:rsidP="00B4026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3.1. Identifica los experimentos aleatorios y los distingue de los deterministas. </w:t>
            </w:r>
          </w:p>
          <w:p w14:paraId="5C499769" w14:textId="77777777" w:rsidR="00B40261" w:rsidRDefault="00B40261" w:rsidP="00B4026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3.2. Calcula la frecuencia relativa de un suceso mediante la experimentación. </w:t>
            </w:r>
          </w:p>
          <w:p w14:paraId="48865D80" w14:textId="77777777" w:rsidR="00B40261" w:rsidRDefault="00B40261" w:rsidP="00B4026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>4.1. Describe experimentos aleatorios sencillos y enumera todos los resultados posibles, apoyándose en tablas, recuentos o diagramas en árbol sencillos.</w:t>
            </w:r>
          </w:p>
          <w:p w14:paraId="3CB05850" w14:textId="77777777" w:rsidR="00B40261" w:rsidRDefault="00B40261" w:rsidP="00B4026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4.2. Distingue entre sucesos elementales </w:t>
            </w:r>
            <w:proofErr w:type="spellStart"/>
            <w:r w:rsidRPr="00B40261">
              <w:rPr>
                <w:rFonts w:ascii="Times New Roman" w:hAnsi="Times New Roman" w:cs="Times New Roman"/>
                <w:sz w:val="21"/>
                <w:szCs w:val="21"/>
              </w:rPr>
              <w:t>equiprobables</w:t>
            </w:r>
            <w:proofErr w:type="spellEnd"/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y no </w:t>
            </w:r>
            <w:proofErr w:type="spellStart"/>
            <w:r w:rsidRPr="00B40261">
              <w:rPr>
                <w:rFonts w:ascii="Times New Roman" w:hAnsi="Times New Roman" w:cs="Times New Roman"/>
                <w:sz w:val="21"/>
                <w:szCs w:val="21"/>
              </w:rPr>
              <w:t>equiprobables</w:t>
            </w:r>
            <w:proofErr w:type="spellEnd"/>
            <w:r w:rsidRPr="00B4026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64D2512" w14:textId="5438DABD" w:rsidR="00B40261" w:rsidRPr="00B40261" w:rsidRDefault="00B40261" w:rsidP="00B4026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0261">
              <w:rPr>
                <w:rFonts w:ascii="Times New Roman" w:hAnsi="Times New Roman" w:cs="Times New Roman"/>
                <w:sz w:val="21"/>
                <w:szCs w:val="21"/>
              </w:rPr>
              <w:t xml:space="preserve"> 4.3. Calcula la probabilidad de sucesos asociados a experimentos sencillos mediante la regla de Laplace, y la expresa en forma de fracción y como porcentaje.</w:t>
            </w:r>
          </w:p>
          <w:p w14:paraId="3C434235" w14:textId="77777777" w:rsidR="007E4468" w:rsidRDefault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4FD221" w14:textId="77777777" w:rsidR="007E4468" w:rsidRDefault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3D24E3" w14:textId="77777777" w:rsidR="007E4468" w:rsidRDefault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BCFDB2" w14:textId="77777777" w:rsidR="007E4468" w:rsidRDefault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5D5859" w14:textId="77777777" w:rsidR="007E4468" w:rsidRDefault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14:paraId="7DF548FE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EC485F1" w14:textId="77777777" w:rsidR="001D2794" w:rsidRDefault="00B33576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14:paraId="34536277" w14:textId="77777777"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7670B9FB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5FE2957" w14:textId="77777777" w:rsidR="001D2794" w:rsidRDefault="00B33576">
            <w:r>
              <w:t>Criterios de calificación</w:t>
            </w:r>
          </w:p>
        </w:tc>
        <w:tc>
          <w:tcPr>
            <w:tcW w:w="12028" w:type="dxa"/>
          </w:tcPr>
          <w:p w14:paraId="4284CC31" w14:textId="77777777" w:rsidR="007E4468" w:rsidRPr="00813E27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Nota evaluación inicial</w:t>
            </w:r>
            <w:r w:rsidRPr="00E45627">
              <w:rPr>
                <w:u w:val="single"/>
              </w:rPr>
              <w:t xml:space="preserve"> (1º</w:t>
            </w:r>
            <w:r>
              <w:rPr>
                <w:u w:val="single"/>
              </w:rPr>
              <w:t xml:space="preserve"> Evaluación</w:t>
            </w:r>
            <w:r w:rsidRPr="00E45627">
              <w:rPr>
                <w:u w:val="single"/>
              </w:rPr>
              <w:t>)</w:t>
            </w:r>
            <w:r w:rsidRPr="00813E27">
              <w:tab/>
            </w:r>
          </w:p>
          <w:p w14:paraId="7B9A489E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E0C6EA" w14:textId="44C5DBA5" w:rsidR="007E4468" w:rsidRPr="00907DA3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realizará</w:t>
            </w:r>
            <w:r w:rsidR="00D0546F">
              <w:t>n</w:t>
            </w:r>
            <w:r>
              <w:t xml:space="preserve"> 1 o 2 </w:t>
            </w:r>
            <w:r w:rsidRPr="00907DA3">
              <w:t>controles con media ponderada. En caso de hacer un c</w:t>
            </w:r>
            <w:r>
              <w:t xml:space="preserve">ontrol </w:t>
            </w:r>
            <w:r w:rsidRPr="00907DA3">
              <w:t xml:space="preserve">será </w:t>
            </w:r>
            <w:r>
              <w:t>la única nota a tener en cuenta.</w:t>
            </w:r>
          </w:p>
          <w:p w14:paraId="123BE00B" w14:textId="77777777" w:rsidR="007E4468" w:rsidRPr="004E5BA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E0EC217" w14:textId="77777777" w:rsidR="007E4468" w:rsidRPr="002A444B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A74">
              <w:rPr>
                <w:u w:val="single"/>
              </w:rPr>
              <w:t>Nota Intermedia (2º Evaluación)</w:t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</w:p>
          <w:p w14:paraId="3738B9C2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3B134F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60 % nota examen de repaso + 40 % nota de controles realizados hasta la fecha. </w:t>
            </w:r>
          </w:p>
          <w:p w14:paraId="5060946A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14:paraId="242A8691" w14:textId="77777777" w:rsidR="007E4468" w:rsidRPr="0083099C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83099C">
              <w:rPr>
                <w:u w:val="single"/>
              </w:rPr>
              <w:t>Nota final de curso:</w:t>
            </w:r>
          </w:p>
          <w:p w14:paraId="0E793D46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305CAD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Media ponderada: 20% 1º </w:t>
            </w:r>
            <w:proofErr w:type="spellStart"/>
            <w:r>
              <w:t>Eval</w:t>
            </w:r>
            <w:proofErr w:type="spellEnd"/>
            <w:r>
              <w:t xml:space="preserve"> + 30% 2º </w:t>
            </w:r>
            <w:proofErr w:type="spellStart"/>
            <w:r>
              <w:t>Eval</w:t>
            </w:r>
            <w:proofErr w:type="spellEnd"/>
            <w:r>
              <w:t xml:space="preserve"> + 50% 3º </w:t>
            </w:r>
            <w:proofErr w:type="spellStart"/>
            <w:r>
              <w:t>Eval</w:t>
            </w:r>
            <w:proofErr w:type="spellEnd"/>
            <w:r>
              <w:t>. Dicha media se realizará aunque el alumno tenga alguna evaluación suspensa. El alumno podrá realizar un examen de recuperación final de todo el curso en Junio.</w:t>
            </w:r>
          </w:p>
          <w:p w14:paraId="169B9B6E" w14:textId="77777777" w:rsidR="007E4468" w:rsidRDefault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A68E05" w14:textId="14D197C9" w:rsidR="008349FA" w:rsidRDefault="004A55EF" w:rsidP="0083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2EBB">
              <w:rPr>
                <w:b/>
              </w:rPr>
              <w:t>Criterio</w:t>
            </w:r>
            <w:r w:rsidR="008349FA" w:rsidRPr="00682EBB">
              <w:rPr>
                <w:b/>
              </w:rPr>
              <w:t xml:space="preserve"> del redondeo</w:t>
            </w:r>
            <w:r w:rsidR="00D667AF">
              <w:rPr>
                <w:b/>
              </w:rPr>
              <w:t xml:space="preserve"> de una nota </w:t>
            </w:r>
            <w:r w:rsidR="008349FA" w:rsidRPr="00682EBB">
              <w:rPr>
                <w:b/>
              </w:rPr>
              <w:t>:</w:t>
            </w:r>
            <w:r w:rsidR="0054676C" w:rsidRPr="00682EBB">
              <w:rPr>
                <w:b/>
              </w:rPr>
              <w:t xml:space="preserve"> </w:t>
            </w:r>
            <w:r w:rsidR="0054676C">
              <w:t xml:space="preserve">Se redondea </w:t>
            </w:r>
            <w:r w:rsidR="00EF0B4F">
              <w:t xml:space="preserve">la nota </w:t>
            </w:r>
            <w:r w:rsidR="0054676C">
              <w:t xml:space="preserve">a la unidad, </w:t>
            </w:r>
            <w:r w:rsidR="0054676C">
              <w:rPr>
                <w:rFonts w:eastAsia="Times New Roman" w:cs="Times New Roman"/>
              </w:rPr>
              <w:t xml:space="preserve">si el siguiente decimal es menor que 5, la cifra de las unidades no se modifica y si el siguiente decimal es mayor </w:t>
            </w:r>
            <w:r w:rsidR="00B33ABF">
              <w:rPr>
                <w:rFonts w:eastAsia="Times New Roman" w:cs="Times New Roman"/>
              </w:rPr>
              <w:t xml:space="preserve">o igual </w:t>
            </w:r>
            <w:r w:rsidR="004D26E2">
              <w:rPr>
                <w:rFonts w:eastAsia="Times New Roman" w:cs="Times New Roman"/>
              </w:rPr>
              <w:t>que 5, la cifra de las unidades</w:t>
            </w:r>
            <w:r w:rsidR="0054676C">
              <w:rPr>
                <w:rFonts w:eastAsia="Times New Roman" w:cs="Times New Roman"/>
              </w:rPr>
              <w:t xml:space="preserve"> se incrementa en una unidad.</w:t>
            </w:r>
          </w:p>
          <w:p w14:paraId="118F9F3C" w14:textId="77777777" w:rsidR="008617CF" w:rsidRDefault="008617CF" w:rsidP="0083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DC814F" w14:textId="77777777" w:rsidR="008617CF" w:rsidRDefault="008617CF" w:rsidP="0083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599C9A" w14:textId="77777777" w:rsidR="008617CF" w:rsidRDefault="008617CF" w:rsidP="0083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60462B" w14:textId="77777777" w:rsidR="008349FA" w:rsidRDefault="0083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14:paraId="5F344CD5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D9BD4A2" w14:textId="77777777" w:rsidR="001D2794" w:rsidRDefault="00B33576">
            <w:r>
              <w:lastRenderedPageBreak/>
              <w:t>Instrumentos de evaluación</w:t>
            </w:r>
          </w:p>
        </w:tc>
        <w:tc>
          <w:tcPr>
            <w:tcW w:w="12028" w:type="dxa"/>
          </w:tcPr>
          <w:p w14:paraId="48B3D288" w14:textId="77777777" w:rsidR="0021119E" w:rsidRDefault="0021119E" w:rsidP="00211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Tablaconcuadrcula"/>
              <w:tblpPr w:leftFromText="141" w:rightFromText="141" w:vertAnchor="page" w:horzAnchor="page" w:tblpX="1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39"/>
              <w:gridCol w:w="2001"/>
              <w:gridCol w:w="2387"/>
              <w:gridCol w:w="2387"/>
            </w:tblGrid>
            <w:tr w:rsidR="0021119E" w:rsidRPr="00A64279" w14:paraId="0CD455F5" w14:textId="77777777" w:rsidTr="00D80463">
              <w:trPr>
                <w:trHeight w:val="1134"/>
              </w:trPr>
              <w:tc>
                <w:tcPr>
                  <w:tcW w:w="1939" w:type="dxa"/>
                  <w:vAlign w:val="center"/>
                </w:tcPr>
                <w:p w14:paraId="35A07510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TÉCNICAS/ INSTRUMENTOS</w:t>
                  </w:r>
                </w:p>
              </w:tc>
              <w:tc>
                <w:tcPr>
                  <w:tcW w:w="6775" w:type="dxa"/>
                  <w:gridSpan w:val="3"/>
                  <w:shd w:val="clear" w:color="auto" w:fill="auto"/>
                  <w:vAlign w:val="center"/>
                </w:tcPr>
                <w:p w14:paraId="67B7AF7E" w14:textId="77777777" w:rsidR="0021119E" w:rsidRPr="00A64279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DESCRIPCIÓN</w:t>
                  </w:r>
                </w:p>
              </w:tc>
            </w:tr>
            <w:tr w:rsidR="0021119E" w:rsidRPr="00A64279" w14:paraId="061EF5AC" w14:textId="77777777" w:rsidTr="00D80463">
              <w:trPr>
                <w:trHeight w:val="1134"/>
              </w:trPr>
              <w:tc>
                <w:tcPr>
                  <w:tcW w:w="1939" w:type="dxa"/>
                  <w:vAlign w:val="center"/>
                </w:tcPr>
                <w:p w14:paraId="48F26208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TRABAJOS</w:t>
                  </w:r>
                  <w:r w:rsidRPr="00A64279">
                    <w:rPr>
                      <w:sz w:val="20"/>
                      <w:szCs w:val="20"/>
                    </w:rPr>
                    <w:t xml:space="preserve">/ </w:t>
                  </w:r>
                  <w:r>
                    <w:rPr>
                      <w:sz w:val="20"/>
                      <w:szCs w:val="20"/>
                      <w:u w:val="single"/>
                    </w:rPr>
                    <w:t>Listas de control</w:t>
                  </w:r>
                  <w:r w:rsidRPr="00A64279">
                    <w:rPr>
                      <w:sz w:val="20"/>
                      <w:szCs w:val="20"/>
                      <w:u w:val="single"/>
                    </w:rPr>
                    <w:t xml:space="preserve"> o verificación </w:t>
                  </w:r>
                  <w:r w:rsidRPr="00A64279">
                    <w:rPr>
                      <w:sz w:val="20"/>
                      <w:szCs w:val="20"/>
                    </w:rPr>
                    <w:t xml:space="preserve">para la </w:t>
                  </w:r>
                  <w:r w:rsidRPr="00A64279">
                    <w:rPr>
                      <w:b/>
                      <w:sz w:val="20"/>
                      <w:szCs w:val="20"/>
                    </w:rPr>
                    <w:t>revisión y análisis del trabajo</w:t>
                  </w:r>
                  <w:r w:rsidRPr="00A64279">
                    <w:rPr>
                      <w:sz w:val="20"/>
                      <w:szCs w:val="20"/>
                    </w:rPr>
                    <w:t xml:space="preserve"> realizado a través del cu</w:t>
                  </w:r>
                  <w:r>
                    <w:rPr>
                      <w:sz w:val="20"/>
                      <w:szCs w:val="20"/>
                    </w:rPr>
                    <w:t>aderno de trabajo tanto de aula como de extra-aula</w:t>
                  </w:r>
                </w:p>
                <w:p w14:paraId="15A7B86E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  <w:r w:rsidRPr="00B80448">
                    <w:rPr>
                      <w:b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14:paraId="5E5B2089" w14:textId="77777777" w:rsidR="0021119E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68FC1A08" w14:textId="77777777" w:rsidR="0021119E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2A7FA52F" w14:textId="77777777" w:rsidR="0021119E" w:rsidRPr="00A64279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7DF0D4B6" w14:textId="77777777" w:rsidR="0021119E" w:rsidRPr="00A64279" w:rsidRDefault="0021119E" w:rsidP="0021119E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4 registros de la revisión del trabajo realizado en clase</w:t>
                  </w:r>
                </w:p>
                <w:p w14:paraId="1B1D45C0" w14:textId="77777777" w:rsidR="0021119E" w:rsidRPr="00A64279" w:rsidRDefault="0021119E" w:rsidP="0021119E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4 registros de la revisión del trabajo realizado en casa</w:t>
                  </w:r>
                </w:p>
                <w:p w14:paraId="4D09A580" w14:textId="77777777" w:rsidR="0021119E" w:rsidRPr="00A64279" w:rsidRDefault="0021119E" w:rsidP="0021119E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 registros de la presentación y limpieza del cuaderno</w:t>
                  </w:r>
                </w:p>
              </w:tc>
            </w:tr>
            <w:tr w:rsidR="0021119E" w:rsidRPr="00A64279" w14:paraId="38C6FC8B" w14:textId="77777777" w:rsidTr="00D80463">
              <w:trPr>
                <w:trHeight w:val="1134"/>
              </w:trPr>
              <w:tc>
                <w:tcPr>
                  <w:tcW w:w="1939" w:type="dxa"/>
                  <w:vAlign w:val="center"/>
                </w:tcPr>
                <w:p w14:paraId="6CC3769D" w14:textId="77777777" w:rsidR="0021119E" w:rsidRDefault="0021119E" w:rsidP="002111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1AA488B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EXPLORACIÓN</w:t>
                  </w:r>
                  <w:r w:rsidRPr="00A64279">
                    <w:rPr>
                      <w:sz w:val="20"/>
                      <w:szCs w:val="20"/>
                    </w:rPr>
                    <w:t xml:space="preserve">/ </w:t>
                  </w:r>
                  <w:r w:rsidRPr="004A53ED">
                    <w:rPr>
                      <w:b/>
                      <w:sz w:val="20"/>
                      <w:szCs w:val="20"/>
                    </w:rPr>
                    <w:t>Listas de cotejo</w:t>
                  </w:r>
                  <w:r>
                    <w:rPr>
                      <w:sz w:val="20"/>
                      <w:szCs w:val="20"/>
                    </w:rPr>
                    <w:t xml:space="preserve"> o </w:t>
                  </w:r>
                  <w:r w:rsidRPr="00626ABB">
                    <w:rPr>
                      <w:b/>
                      <w:sz w:val="20"/>
                      <w:szCs w:val="20"/>
                    </w:rPr>
                    <w:t>rúbrica de problemas</w:t>
                  </w:r>
                  <w:r>
                    <w:rPr>
                      <w:sz w:val="20"/>
                      <w:szCs w:val="20"/>
                    </w:rPr>
                    <w:t xml:space="preserve"> para las </w:t>
                  </w:r>
                  <w:r w:rsidRPr="00A64279">
                    <w:rPr>
                      <w:sz w:val="20"/>
                      <w:szCs w:val="20"/>
                      <w:u w:val="single"/>
                    </w:rPr>
                    <w:t xml:space="preserve"> intervenciones orales</w:t>
                  </w:r>
                  <w:r w:rsidRPr="00A64279">
                    <w:rPr>
                      <w:sz w:val="20"/>
                      <w:szCs w:val="20"/>
                    </w:rPr>
                    <w:t xml:space="preserve"> desarrolladas en el aula</w:t>
                  </w:r>
                </w:p>
                <w:p w14:paraId="1CADB85E" w14:textId="77777777" w:rsidR="0021119E" w:rsidRPr="00AA480D" w:rsidRDefault="0021119E" w:rsidP="002111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A480D">
                    <w:rPr>
                      <w:b/>
                      <w:sz w:val="20"/>
                      <w:szCs w:val="20"/>
                    </w:rPr>
                    <w:t>10%</w:t>
                  </w:r>
                </w:p>
                <w:p w14:paraId="4F86A6A5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14:paraId="7BB3E021" w14:textId="77777777" w:rsidR="0021119E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3EAA4A2C" w14:textId="77777777" w:rsidR="0021119E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25EC6150" w14:textId="77777777" w:rsidR="0021119E" w:rsidRPr="00A64279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785E000B" w14:textId="77777777" w:rsidR="0021119E" w:rsidRPr="00A64279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 xml:space="preserve">El alumno tendrá una nota de 1 a 10 en dicho apartado </w:t>
                  </w:r>
                </w:p>
                <w:p w14:paraId="493498DC" w14:textId="77777777" w:rsidR="0021119E" w:rsidRPr="00A64279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01D91B4C" w14:textId="77777777" w:rsidR="0021119E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  <w:u w:val="single"/>
                    </w:rPr>
                    <w:t>OBSERVACIÓN</w:t>
                  </w:r>
                  <w:r w:rsidRPr="00A64279">
                    <w:rPr>
                      <w:sz w:val="20"/>
                      <w:szCs w:val="20"/>
                    </w:rPr>
                    <w:t>: Si el alumno en di</w:t>
                  </w:r>
                  <w:r>
                    <w:rPr>
                      <w:sz w:val="20"/>
                      <w:szCs w:val="20"/>
                    </w:rPr>
                    <w:t xml:space="preserve">cha intervención oral </w:t>
                  </w:r>
                  <w:r w:rsidRPr="00A64279">
                    <w:rPr>
                      <w:sz w:val="20"/>
                      <w:szCs w:val="20"/>
                    </w:rPr>
                    <w:t>hubiese logrado adquirir el estándar que se le está evaluando, no tendrá q</w:t>
                  </w:r>
                  <w:r>
                    <w:rPr>
                      <w:sz w:val="20"/>
                      <w:szCs w:val="20"/>
                    </w:rPr>
                    <w:t>ue ser evaluado, de nuevo, de dicho estándar,</w:t>
                  </w:r>
                  <w:r w:rsidRPr="00A64279">
                    <w:rPr>
                      <w:sz w:val="20"/>
                      <w:szCs w:val="20"/>
                    </w:rPr>
                    <w:t xml:space="preserve"> en las pruebas escritas.</w:t>
                  </w:r>
                </w:p>
                <w:p w14:paraId="00F8F141" w14:textId="77777777" w:rsidR="0021119E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694BF865" w14:textId="77777777" w:rsidR="0021119E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NOTA: SOLO SE REALIZA EN PRIMER TRIMESTRE</w:t>
                  </w:r>
                </w:p>
                <w:p w14:paraId="22852ADB" w14:textId="77777777" w:rsidR="0021119E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69C9D711" w14:textId="77777777" w:rsidR="0021119E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7F4C9A43" w14:textId="77777777" w:rsidR="0021119E" w:rsidRPr="00A64279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</w:tc>
            </w:tr>
            <w:tr w:rsidR="0021119E" w:rsidRPr="00A64279" w14:paraId="4D187AB1" w14:textId="77777777" w:rsidTr="00D80463">
              <w:trPr>
                <w:trHeight w:val="1134"/>
              </w:trPr>
              <w:tc>
                <w:tcPr>
                  <w:tcW w:w="1939" w:type="dxa"/>
                  <w:vAlign w:val="center"/>
                </w:tcPr>
                <w:p w14:paraId="44D3323E" w14:textId="77777777" w:rsidR="0021119E" w:rsidRPr="00031D9C" w:rsidRDefault="0021119E" w:rsidP="0021119E">
                  <w:pPr>
                    <w:jc w:val="center"/>
                    <w:rPr>
                      <w:sz w:val="18"/>
                      <w:szCs w:val="18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lastRenderedPageBreak/>
                    <w:t>ANÁLISIS DE PRODUCCIÓN DEL ALUMNO</w:t>
                  </w:r>
                  <w:r w:rsidRPr="00A64279">
                    <w:rPr>
                      <w:sz w:val="20"/>
                      <w:szCs w:val="20"/>
                    </w:rPr>
                    <w:t xml:space="preserve">/ </w:t>
                  </w:r>
                  <w:r w:rsidRPr="00500EF1">
                    <w:rPr>
                      <w:b/>
                      <w:sz w:val="18"/>
                      <w:szCs w:val="18"/>
                    </w:rPr>
                    <w:t>R</w:t>
                  </w:r>
                  <w:r w:rsidRPr="00500EF1">
                    <w:rPr>
                      <w:b/>
                      <w:sz w:val="18"/>
                      <w:szCs w:val="18"/>
                      <w:u w:val="single"/>
                    </w:rPr>
                    <w:t xml:space="preserve">úbricas </w:t>
                  </w:r>
                  <w:r w:rsidRPr="00500EF1">
                    <w:rPr>
                      <w:b/>
                      <w:sz w:val="18"/>
                      <w:szCs w:val="18"/>
                    </w:rPr>
                    <w:t>de evaluación o autoevaluación para la resolución de problemas</w:t>
                  </w:r>
                  <w:r w:rsidRPr="00031D9C">
                    <w:rPr>
                      <w:sz w:val="18"/>
                      <w:szCs w:val="18"/>
                    </w:rPr>
                    <w:t xml:space="preserve"> o para </w:t>
                  </w:r>
                  <w:r>
                    <w:rPr>
                      <w:sz w:val="18"/>
                      <w:szCs w:val="18"/>
                    </w:rPr>
                    <w:t xml:space="preserve">estándares, </w:t>
                  </w:r>
                  <w:r w:rsidRPr="00031D9C">
                    <w:rPr>
                      <w:sz w:val="18"/>
                      <w:szCs w:val="18"/>
                    </w:rPr>
                    <w:t xml:space="preserve">mapas conceptuales, resúmenes, esquemas, ejercicios, problemas,…) </w:t>
                  </w:r>
                  <w:r>
                    <w:rPr>
                      <w:sz w:val="18"/>
                      <w:szCs w:val="18"/>
                    </w:rPr>
                    <w:t xml:space="preserve">de </w:t>
                  </w:r>
                  <w:r w:rsidRPr="00031D9C">
                    <w:rPr>
                      <w:sz w:val="18"/>
                      <w:szCs w:val="18"/>
                    </w:rPr>
                    <w:t>las intervenciones escrita</w:t>
                  </w:r>
                  <w:r>
                    <w:rPr>
                      <w:sz w:val="18"/>
                      <w:szCs w:val="18"/>
                    </w:rPr>
                    <w:t xml:space="preserve">s </w:t>
                  </w:r>
                  <w:r w:rsidRPr="00031D9C">
                    <w:rPr>
                      <w:sz w:val="18"/>
                      <w:szCs w:val="18"/>
                    </w:rPr>
                    <w:t>desarrolladas en el aula</w:t>
                  </w:r>
                  <w:r>
                    <w:rPr>
                      <w:sz w:val="18"/>
                      <w:szCs w:val="18"/>
                    </w:rPr>
                    <w:t xml:space="preserve"> o extra-aula</w:t>
                  </w:r>
                </w:p>
                <w:p w14:paraId="753B54E1" w14:textId="77777777" w:rsidR="0021119E" w:rsidRPr="00AA480D" w:rsidRDefault="0021119E" w:rsidP="002111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31D9C">
                    <w:rPr>
                      <w:b/>
                      <w:sz w:val="18"/>
                      <w:szCs w:val="18"/>
                    </w:rPr>
                    <w:t>10%</w:t>
                  </w: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14:paraId="00342C36" w14:textId="77777777" w:rsidR="0021119E" w:rsidRPr="00A64279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6C90B974" w14:textId="77777777" w:rsidR="0021119E" w:rsidRPr="00A64279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07278CEF" w14:textId="77777777" w:rsidR="0021119E" w:rsidRPr="00A64279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13565D02" w14:textId="77777777" w:rsidR="0021119E" w:rsidRDefault="0021119E" w:rsidP="0021119E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733AC155" w14:textId="77777777" w:rsidR="0021119E" w:rsidRDefault="0021119E" w:rsidP="0021119E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3017CF25" w14:textId="77777777" w:rsidR="0021119E" w:rsidRPr="00A64279" w:rsidRDefault="0021119E" w:rsidP="0021119E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1C727C42" w14:textId="77777777" w:rsidR="0021119E" w:rsidRPr="00A64279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El alumno tendrá una nota de 1 a 10 en dicho apartado</w:t>
                  </w:r>
                </w:p>
                <w:p w14:paraId="6F15C432" w14:textId="77777777" w:rsidR="0021119E" w:rsidRPr="00A64279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3114924C" w14:textId="77777777" w:rsidR="0021119E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  <w:u w:val="single"/>
                    </w:rPr>
                    <w:t>OBSERVACIÓN:</w:t>
                  </w:r>
                  <w:r w:rsidRPr="00A64279">
                    <w:rPr>
                      <w:sz w:val="20"/>
                      <w:szCs w:val="20"/>
                    </w:rPr>
                    <w:t xml:space="preserve"> Si el alum</w:t>
                  </w:r>
                  <w:r>
                    <w:rPr>
                      <w:sz w:val="20"/>
                      <w:szCs w:val="20"/>
                    </w:rPr>
                    <w:t xml:space="preserve">no en dicha intervención </w:t>
                  </w:r>
                  <w:r w:rsidRPr="00A64279">
                    <w:rPr>
                      <w:sz w:val="20"/>
                      <w:szCs w:val="20"/>
                    </w:rPr>
                    <w:t>escrita hubiese logrado adquirir el estándar que se le está evaluando, no tendrá qu</w:t>
                  </w:r>
                  <w:r>
                    <w:rPr>
                      <w:sz w:val="20"/>
                      <w:szCs w:val="20"/>
                    </w:rPr>
                    <w:t>e ser evaluado, de nuevo, de dicho estándar,</w:t>
                  </w:r>
                  <w:r w:rsidRPr="00A64279">
                    <w:rPr>
                      <w:sz w:val="20"/>
                      <w:szCs w:val="20"/>
                    </w:rPr>
                    <w:t xml:space="preserve"> en las pruebas escritas.</w:t>
                  </w:r>
                </w:p>
                <w:p w14:paraId="7D3D493E" w14:textId="77777777" w:rsidR="0021119E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332FD559" w14:textId="77777777" w:rsidR="0021119E" w:rsidRPr="003A21E5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NOTA: EN 2º y 3ª TRIMESTRE PONDERA UN 20%</w:t>
                  </w:r>
                </w:p>
              </w:tc>
            </w:tr>
            <w:tr w:rsidR="0021119E" w:rsidRPr="00A64279" w14:paraId="43A57876" w14:textId="77777777" w:rsidTr="00D80463">
              <w:trPr>
                <w:trHeight w:val="1134"/>
              </w:trPr>
              <w:tc>
                <w:tcPr>
                  <w:tcW w:w="1939" w:type="dxa"/>
                </w:tcPr>
                <w:p w14:paraId="3F27BD74" w14:textId="77777777" w:rsidR="0021119E" w:rsidRDefault="0021119E" w:rsidP="0021119E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729BED38" w14:textId="77777777" w:rsidR="0021119E" w:rsidRDefault="0021119E" w:rsidP="0021119E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62E874A1" w14:textId="77777777" w:rsidR="0021119E" w:rsidRPr="00A64279" w:rsidRDefault="0021119E" w:rsidP="0021119E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0ACF24ED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OBSERVAC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  <w:r w:rsidRPr="00A64279">
                    <w:rPr>
                      <w:b/>
                      <w:sz w:val="20"/>
                      <w:szCs w:val="20"/>
                    </w:rPr>
                    <w:t>ÓN</w:t>
                  </w:r>
                  <w:r w:rsidRPr="00A64279">
                    <w:rPr>
                      <w:sz w:val="20"/>
                      <w:szCs w:val="20"/>
                    </w:rPr>
                    <w:t xml:space="preserve">/ Lista de control o escala de </w:t>
                  </w:r>
                  <w:r w:rsidRPr="00A64279">
                    <w:rPr>
                      <w:b/>
                      <w:sz w:val="20"/>
                      <w:szCs w:val="20"/>
                    </w:rPr>
                    <w:t xml:space="preserve">observación </w:t>
                  </w:r>
                  <w:r w:rsidRPr="00A64279">
                    <w:rPr>
                      <w:sz w:val="20"/>
                      <w:szCs w:val="20"/>
                    </w:rPr>
                    <w:t>para valorar el grado de participación e interés del alumno</w:t>
                  </w:r>
                </w:p>
                <w:p w14:paraId="47C842CE" w14:textId="77777777" w:rsidR="0021119E" w:rsidRPr="00AA480D" w:rsidRDefault="0021119E" w:rsidP="002111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A480D">
                    <w:rPr>
                      <w:b/>
                      <w:sz w:val="20"/>
                      <w:szCs w:val="20"/>
                    </w:rPr>
                    <w:t>10%</w:t>
                  </w:r>
                </w:p>
                <w:p w14:paraId="68B7C734" w14:textId="77777777" w:rsidR="0021119E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D620515" w14:textId="77777777" w:rsidR="0021119E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469E5BF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14:paraId="4D9FB89D" w14:textId="77777777" w:rsidR="0021119E" w:rsidRDefault="0021119E" w:rsidP="0021119E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037A2BEA" w14:textId="77777777" w:rsidR="0021119E" w:rsidRDefault="0021119E" w:rsidP="0021119E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00F3716D" w14:textId="77777777" w:rsidR="0021119E" w:rsidRDefault="0021119E" w:rsidP="0021119E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165305AB" w14:textId="77777777" w:rsidR="0021119E" w:rsidRDefault="0021119E" w:rsidP="0021119E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0A0D24E7" w14:textId="77777777" w:rsidR="0021119E" w:rsidRPr="00031D9C" w:rsidRDefault="0021119E" w:rsidP="0021119E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354D5E3D" w14:textId="77777777" w:rsidR="0021119E" w:rsidRPr="00A64279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742521B6" w14:textId="77777777" w:rsidR="0021119E" w:rsidRPr="00A64279" w:rsidRDefault="0021119E" w:rsidP="0021119E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6 registros del grado de participación</w:t>
                  </w:r>
                </w:p>
                <w:p w14:paraId="4F8B399E" w14:textId="77777777" w:rsidR="0021119E" w:rsidRPr="00A64279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2B2E333F" w14:textId="77777777" w:rsidR="0021119E" w:rsidRPr="00A64279" w:rsidRDefault="0021119E" w:rsidP="0021119E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4 registros del interés por aprender</w:t>
                  </w:r>
                </w:p>
                <w:p w14:paraId="2670D15A" w14:textId="77777777" w:rsidR="0021119E" w:rsidRPr="00A64279" w:rsidRDefault="0021119E" w:rsidP="0021119E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511C3EE3" w14:textId="77777777" w:rsidR="0021119E" w:rsidRPr="00A64279" w:rsidRDefault="0021119E" w:rsidP="0021119E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</w:tc>
            </w:tr>
            <w:tr w:rsidR="0021119E" w:rsidRPr="00A64279" w14:paraId="41CD1D69" w14:textId="77777777" w:rsidTr="00D80463">
              <w:trPr>
                <w:trHeight w:val="1134"/>
              </w:trPr>
              <w:tc>
                <w:tcPr>
                  <w:tcW w:w="1939" w:type="dxa"/>
                  <w:vMerge w:val="restart"/>
                  <w:vAlign w:val="center"/>
                </w:tcPr>
                <w:p w14:paraId="3E0B1338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Pruebas escritas</w:t>
                  </w:r>
                </w:p>
                <w:p w14:paraId="49ED28B4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2001" w:type="dxa"/>
                  <w:shd w:val="clear" w:color="auto" w:fill="FFFF99"/>
                  <w:vAlign w:val="center"/>
                </w:tcPr>
                <w:p w14:paraId="2A3F67AB" w14:textId="77777777" w:rsidR="0021119E" w:rsidRPr="00A64279" w:rsidRDefault="0021119E" w:rsidP="002111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1º Evaluación</w:t>
                  </w:r>
                </w:p>
              </w:tc>
              <w:tc>
                <w:tcPr>
                  <w:tcW w:w="2387" w:type="dxa"/>
                  <w:shd w:val="clear" w:color="auto" w:fill="FFFF99"/>
                  <w:vAlign w:val="center"/>
                </w:tcPr>
                <w:p w14:paraId="5D78E2A3" w14:textId="77777777" w:rsidR="0021119E" w:rsidRPr="00A64279" w:rsidRDefault="0021119E" w:rsidP="002111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2º Evaluación</w:t>
                  </w:r>
                </w:p>
              </w:tc>
              <w:tc>
                <w:tcPr>
                  <w:tcW w:w="2387" w:type="dxa"/>
                  <w:shd w:val="clear" w:color="auto" w:fill="FFFF99"/>
                  <w:vAlign w:val="center"/>
                </w:tcPr>
                <w:p w14:paraId="019B670D" w14:textId="77777777" w:rsidR="0021119E" w:rsidRPr="00A64279" w:rsidRDefault="0021119E" w:rsidP="002111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3º Evaluación</w:t>
                  </w:r>
                </w:p>
              </w:tc>
            </w:tr>
            <w:tr w:rsidR="0021119E" w:rsidRPr="00A64279" w14:paraId="048227C2" w14:textId="77777777" w:rsidTr="00D80463">
              <w:trPr>
                <w:trHeight w:val="1134"/>
              </w:trPr>
              <w:tc>
                <w:tcPr>
                  <w:tcW w:w="1939" w:type="dxa"/>
                  <w:vMerge/>
                </w:tcPr>
                <w:p w14:paraId="74EE2E1E" w14:textId="77777777" w:rsidR="0021119E" w:rsidRPr="00A64279" w:rsidRDefault="0021119E" w:rsidP="0021119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706C2C8E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20%.Controles</w:t>
                  </w:r>
                </w:p>
              </w:tc>
              <w:tc>
                <w:tcPr>
                  <w:tcW w:w="2387" w:type="dxa"/>
                  <w:vAlign w:val="center"/>
                </w:tcPr>
                <w:p w14:paraId="00F646F0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20%.Controles</w:t>
                  </w:r>
                </w:p>
              </w:tc>
              <w:tc>
                <w:tcPr>
                  <w:tcW w:w="2387" w:type="dxa"/>
                  <w:vAlign w:val="center"/>
                </w:tcPr>
                <w:p w14:paraId="030C28B4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20%.Controles</w:t>
                  </w:r>
                </w:p>
              </w:tc>
            </w:tr>
            <w:tr w:rsidR="0021119E" w:rsidRPr="00A64279" w14:paraId="3F43E3BB" w14:textId="77777777" w:rsidTr="00D80463">
              <w:trPr>
                <w:trHeight w:val="1134"/>
              </w:trPr>
              <w:tc>
                <w:tcPr>
                  <w:tcW w:w="1939" w:type="dxa"/>
                  <w:vMerge/>
                </w:tcPr>
                <w:p w14:paraId="103BFC74" w14:textId="77777777" w:rsidR="0021119E" w:rsidRPr="00A64279" w:rsidRDefault="0021119E" w:rsidP="0021119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vMerge w:val="restart"/>
                  <w:vAlign w:val="center"/>
                </w:tcPr>
                <w:p w14:paraId="6850B777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40%. Examen de evaluación de la 1</w:t>
                  </w:r>
                  <w:r w:rsidRPr="00A64279">
                    <w:rPr>
                      <w:sz w:val="20"/>
                      <w:szCs w:val="20"/>
                    </w:rPr>
                    <w:t>ª</w:t>
                  </w:r>
                </w:p>
              </w:tc>
              <w:tc>
                <w:tcPr>
                  <w:tcW w:w="2387" w:type="dxa"/>
                  <w:vAlign w:val="center"/>
                </w:tcPr>
                <w:p w14:paraId="7B9B4258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 Examen de evaluación de la 2ª</w:t>
                  </w:r>
                </w:p>
              </w:tc>
              <w:tc>
                <w:tcPr>
                  <w:tcW w:w="2387" w:type="dxa"/>
                  <w:vAlign w:val="center"/>
                </w:tcPr>
                <w:p w14:paraId="0E4D1C50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 Examen de evaluación de la 3ª</w:t>
                  </w:r>
                </w:p>
              </w:tc>
            </w:tr>
            <w:tr w:rsidR="0021119E" w:rsidRPr="00A64279" w14:paraId="5B498FC8" w14:textId="77777777" w:rsidTr="00D80463">
              <w:trPr>
                <w:trHeight w:val="1134"/>
              </w:trPr>
              <w:tc>
                <w:tcPr>
                  <w:tcW w:w="1939" w:type="dxa"/>
                  <w:vMerge/>
                </w:tcPr>
                <w:p w14:paraId="2A845F64" w14:textId="77777777" w:rsidR="0021119E" w:rsidRPr="00A64279" w:rsidRDefault="0021119E" w:rsidP="0021119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vMerge/>
                </w:tcPr>
                <w:p w14:paraId="334C4CBB" w14:textId="77777777" w:rsidR="0021119E" w:rsidRPr="00A64279" w:rsidRDefault="0021119E" w:rsidP="0021119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vAlign w:val="center"/>
                </w:tcPr>
                <w:p w14:paraId="11286DC4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 Examen de repaso/recuperación de la 1ª</w:t>
                  </w:r>
                </w:p>
              </w:tc>
              <w:tc>
                <w:tcPr>
                  <w:tcW w:w="2387" w:type="dxa"/>
                  <w:vAlign w:val="center"/>
                </w:tcPr>
                <w:p w14:paraId="5707A4C9" w14:textId="77777777" w:rsidR="0021119E" w:rsidRPr="00A64279" w:rsidRDefault="0021119E" w:rsidP="0021119E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 Examen de repaso/recuperación de la 1ª y 2ª</w:t>
                  </w:r>
                </w:p>
              </w:tc>
            </w:tr>
          </w:tbl>
          <w:p w14:paraId="333C093A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3ACAF7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8937DA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308309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C1D72B" w14:textId="77777777" w:rsidR="00544D51" w:rsidRDefault="00544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1C33A8" w14:textId="77777777" w:rsidR="00334B02" w:rsidRDefault="00334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6E9AC4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14:paraId="4154F643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4747C57" w14:textId="5E6843B1" w:rsidR="001D2794" w:rsidRDefault="00B33576">
            <w:r>
              <w:lastRenderedPageBreak/>
              <w:t>Criterios de promoción y titulación</w:t>
            </w:r>
          </w:p>
        </w:tc>
        <w:tc>
          <w:tcPr>
            <w:tcW w:w="12028" w:type="dxa"/>
          </w:tcPr>
          <w:p w14:paraId="33D30433" w14:textId="77777777"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5129B20E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3784B18" w14:textId="77777777" w:rsidR="001D2794" w:rsidRDefault="00B33576">
            <w:r>
              <w:t>Recuperación de evaluaciones</w:t>
            </w:r>
          </w:p>
        </w:tc>
        <w:tc>
          <w:tcPr>
            <w:tcW w:w="12028" w:type="dxa"/>
          </w:tcPr>
          <w:p w14:paraId="2459A95F" w14:textId="1A9C252A" w:rsidR="00A61338" w:rsidRDefault="00A61338" w:rsidP="00A6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evaluaciones suspensas se recuperan con el examen de repaso al comienzo de la evaluación siguiente</w:t>
            </w:r>
            <w:r w:rsidRPr="00252008">
              <w:rPr>
                <w:sz w:val="24"/>
                <w:szCs w:val="24"/>
              </w:rPr>
              <w:t>. Si la nota del examen de repaso</w:t>
            </w:r>
            <w:r w:rsidR="00FB234A">
              <w:rPr>
                <w:sz w:val="24"/>
                <w:szCs w:val="24"/>
              </w:rPr>
              <w:t xml:space="preserve"> es superior a la obtenida en la</w:t>
            </w:r>
            <w:r w:rsidRPr="00252008">
              <w:rPr>
                <w:sz w:val="24"/>
                <w:szCs w:val="24"/>
              </w:rPr>
              <w:t xml:space="preserve"> evaluación, quedará como nota definit</w:t>
            </w:r>
            <w:r>
              <w:rPr>
                <w:sz w:val="24"/>
                <w:szCs w:val="24"/>
              </w:rPr>
              <w:t>iv</w:t>
            </w:r>
            <w:r w:rsidR="00FB234A">
              <w:rPr>
                <w:sz w:val="24"/>
                <w:szCs w:val="24"/>
              </w:rPr>
              <w:t xml:space="preserve">a en la nota de la evaluación, la </w:t>
            </w:r>
            <w:r w:rsidRPr="00252008">
              <w:rPr>
                <w:sz w:val="24"/>
                <w:szCs w:val="24"/>
              </w:rPr>
              <w:t>nota obtenida en ese examen</w:t>
            </w:r>
            <w:r w:rsidRPr="0007202B">
              <w:rPr>
                <w:color w:val="943634" w:themeColor="accent2" w:themeShade="BF"/>
                <w:sz w:val="32"/>
                <w:szCs w:val="32"/>
              </w:rPr>
              <w:t>.</w:t>
            </w:r>
            <w:r>
              <w:rPr>
                <w:color w:val="943634" w:themeColor="accent2" w:themeShade="BF"/>
                <w:sz w:val="32"/>
                <w:szCs w:val="32"/>
              </w:rPr>
              <w:t xml:space="preserve"> </w:t>
            </w:r>
            <w:r w:rsidRPr="00995A95">
              <w:rPr>
                <w:sz w:val="24"/>
                <w:szCs w:val="24"/>
              </w:rPr>
              <w:t>Si la nota del examen de repaso es inferior a la de la evaluación quedará esta última como definit</w:t>
            </w:r>
            <w:r>
              <w:rPr>
                <w:sz w:val="24"/>
                <w:szCs w:val="24"/>
              </w:rPr>
              <w:t>i</w:t>
            </w:r>
            <w:r w:rsidRPr="00995A95">
              <w:rPr>
                <w:sz w:val="24"/>
                <w:szCs w:val="24"/>
              </w:rPr>
              <w:t>va</w:t>
            </w:r>
            <w:r w:rsidR="00AC492D">
              <w:rPr>
                <w:sz w:val="24"/>
                <w:szCs w:val="24"/>
              </w:rPr>
              <w:t>.</w:t>
            </w:r>
          </w:p>
          <w:p w14:paraId="68E5C0FE" w14:textId="5632EE14" w:rsidR="00A61338" w:rsidRDefault="00A6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CCB" w14:paraId="4B27DA78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1E5F501" w14:textId="4AF05291" w:rsidR="00400CCB" w:rsidRDefault="00400CCB">
            <w:r>
              <w:t>Recuperación de pendientes</w:t>
            </w:r>
          </w:p>
        </w:tc>
        <w:tc>
          <w:tcPr>
            <w:tcW w:w="12028" w:type="dxa"/>
          </w:tcPr>
          <w:p w14:paraId="4FA2AB74" w14:textId="77777777" w:rsidR="003026C9" w:rsidRPr="00C607E8" w:rsidRDefault="003026C9" w:rsidP="00B428A1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7E8">
              <w:rPr>
                <w:sz w:val="22"/>
                <w:szCs w:val="22"/>
              </w:rPr>
              <w:t xml:space="preserve">Convocatoria Enero:  </w:t>
            </w:r>
          </w:p>
          <w:p w14:paraId="26F274D4" w14:textId="77777777" w:rsidR="003026C9" w:rsidRPr="00C607E8" w:rsidRDefault="003026C9" w:rsidP="00F42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E83DEC" w14:textId="77317F26" w:rsidR="00400CCB" w:rsidRPr="00C607E8" w:rsidRDefault="00F42A1F" w:rsidP="00F42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7E8">
              <w:t>Nota</w:t>
            </w:r>
            <w:r w:rsidR="003026C9" w:rsidRPr="00C607E8">
              <w:t xml:space="preserve"> </w:t>
            </w:r>
            <w:proofErr w:type="gramStart"/>
            <w:r w:rsidR="003026C9" w:rsidRPr="00C607E8">
              <w:t xml:space="preserve">final </w:t>
            </w:r>
            <w:r w:rsidRPr="00C607E8">
              <w:t>:</w:t>
            </w:r>
            <w:proofErr w:type="gramEnd"/>
            <w:r w:rsidRPr="00C607E8">
              <w:t xml:space="preserve"> </w:t>
            </w:r>
            <w:r w:rsidR="00FA3AAD" w:rsidRPr="00C607E8">
              <w:t xml:space="preserve">20% </w:t>
            </w:r>
            <w:r w:rsidR="0060565E" w:rsidRPr="00C607E8">
              <w:t xml:space="preserve">de la nota por la </w:t>
            </w:r>
            <w:r w:rsidRPr="00C607E8">
              <w:t>entrega completa del cuaderno de ejercicio</w:t>
            </w:r>
            <w:r w:rsidR="00FB7D3E" w:rsidRPr="00C607E8">
              <w:t xml:space="preserve"> con todas las actividades </w:t>
            </w:r>
            <w:r w:rsidR="00DA7CAC" w:rsidRPr="00C607E8">
              <w:t>realizadas</w:t>
            </w:r>
            <w:r w:rsidRPr="00C607E8">
              <w:t xml:space="preserve">, </w:t>
            </w:r>
            <w:r w:rsidR="00964017" w:rsidRPr="00C607E8">
              <w:t>bien presentada</w:t>
            </w:r>
            <w:r w:rsidR="00FB7D3E" w:rsidRPr="00C607E8">
              <w:t>s</w:t>
            </w:r>
            <w:r w:rsidR="00964017" w:rsidRPr="00C607E8">
              <w:t xml:space="preserve"> y organizada</w:t>
            </w:r>
            <w:r w:rsidR="00FB7D3E" w:rsidRPr="00C607E8">
              <w:t>s</w:t>
            </w:r>
            <w:r w:rsidR="00964017" w:rsidRPr="00C607E8">
              <w:t xml:space="preserve"> + 2</w:t>
            </w:r>
            <w:r w:rsidRPr="00C607E8">
              <w:t xml:space="preserve">0% </w:t>
            </w:r>
            <w:r w:rsidR="00DA7CAC" w:rsidRPr="00C607E8">
              <w:t xml:space="preserve">de la nota de una </w:t>
            </w:r>
            <w:r w:rsidRPr="00C607E8">
              <w:t xml:space="preserve">ficha </w:t>
            </w:r>
            <w:r w:rsidR="00551110" w:rsidRPr="00C607E8">
              <w:t xml:space="preserve">evaluable </w:t>
            </w:r>
            <w:r w:rsidRPr="00C607E8">
              <w:t xml:space="preserve">de ejercicios </w:t>
            </w:r>
            <w:r w:rsidR="00551110" w:rsidRPr="00C607E8">
              <w:t xml:space="preserve">de contenidos de todo el curso </w:t>
            </w:r>
            <w:r w:rsidR="003026C9" w:rsidRPr="00C607E8">
              <w:t xml:space="preserve">extraída del cuaderno a realizar en casa </w:t>
            </w:r>
            <w:r w:rsidR="00964017" w:rsidRPr="00C607E8">
              <w:t>+ 6</w:t>
            </w:r>
            <w:r w:rsidR="00551110" w:rsidRPr="00C607E8">
              <w:t>0%.</w:t>
            </w:r>
            <w:r w:rsidR="00D76C8D" w:rsidRPr="00C607E8">
              <w:t xml:space="preserve"> </w:t>
            </w:r>
            <w:proofErr w:type="gramStart"/>
            <w:r w:rsidR="00D76C8D" w:rsidRPr="00C607E8">
              <w:t>de</w:t>
            </w:r>
            <w:proofErr w:type="gramEnd"/>
            <w:r w:rsidR="00D76C8D" w:rsidRPr="00C607E8">
              <w:t xml:space="preserve"> la nota e</w:t>
            </w:r>
            <w:r w:rsidR="00551110" w:rsidRPr="00C607E8">
              <w:t>xamen extraordinario en Enero</w:t>
            </w:r>
            <w:r w:rsidR="002705DC" w:rsidRPr="00C607E8">
              <w:t>.</w:t>
            </w:r>
          </w:p>
          <w:p w14:paraId="449FCFEF" w14:textId="77777777" w:rsidR="003026C9" w:rsidRPr="00C607E8" w:rsidRDefault="003026C9" w:rsidP="00F42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6A0612" w14:textId="29C16AC2" w:rsidR="00551110" w:rsidRPr="00C607E8" w:rsidRDefault="00C607E8" w:rsidP="00B428A1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7E8">
              <w:rPr>
                <w:sz w:val="22"/>
                <w:szCs w:val="22"/>
              </w:rPr>
              <w:t>Convocatoria Junio</w:t>
            </w:r>
            <w:r w:rsidR="003026C9" w:rsidRPr="00C607E8">
              <w:rPr>
                <w:sz w:val="22"/>
                <w:szCs w:val="22"/>
              </w:rPr>
              <w:t>:</w:t>
            </w:r>
          </w:p>
          <w:p w14:paraId="3E78C2C8" w14:textId="77777777" w:rsidR="003026C9" w:rsidRPr="00C607E8" w:rsidRDefault="003026C9" w:rsidP="00F42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6A1CF2" w14:textId="6D769617" w:rsidR="00551110" w:rsidRPr="00C607E8" w:rsidRDefault="00551110" w:rsidP="00F42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7E8">
              <w:t xml:space="preserve">Si el alumno no superase dicha pendiente en la convocatoria de </w:t>
            </w:r>
            <w:proofErr w:type="gramStart"/>
            <w:r w:rsidRPr="00C607E8">
              <w:t>Enero</w:t>
            </w:r>
            <w:proofErr w:type="gramEnd"/>
            <w:r w:rsidRPr="00C607E8">
              <w:t>, en la convocatoria de Junio, si aprobase la materia del curso presente, aprobaría también la materia pendiente y si no, volvería a realizar un examen específico de todo el curso</w:t>
            </w:r>
            <w:r w:rsidR="00D40924" w:rsidRPr="00C607E8">
              <w:t xml:space="preserve"> con un peso del 60%</w:t>
            </w:r>
            <w:r w:rsidRPr="00C607E8">
              <w:t>.</w:t>
            </w:r>
          </w:p>
          <w:p w14:paraId="408C94DB" w14:textId="77777777" w:rsidR="000D4870" w:rsidRPr="00C607E8" w:rsidRDefault="000D4870" w:rsidP="00F42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687434" w14:textId="77777777" w:rsidR="00BE2F6B" w:rsidRDefault="00BE2F6B" w:rsidP="00143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8127EF2" w14:textId="6482A537" w:rsidR="00B428A1" w:rsidRDefault="000D4870" w:rsidP="00143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0F98">
              <w:rPr>
                <w:b/>
                <w:u w:val="single"/>
              </w:rPr>
              <w:t>OBSERVACIÓN:</w:t>
            </w:r>
            <w:r w:rsidR="00143A22">
              <w:t xml:space="preserve"> En</w:t>
            </w:r>
            <w:r>
              <w:t xml:space="preserve"> todas las convocatorias ofrecidas al alumno durante el curso</w:t>
            </w:r>
            <w:r w:rsidR="00AE0D19">
              <w:t xml:space="preserve"> realizadas posteriormente a</w:t>
            </w:r>
            <w:r w:rsidR="00B30F98">
              <w:t xml:space="preserve"> la de Enero</w:t>
            </w:r>
            <w:r w:rsidR="008F245B">
              <w:t xml:space="preserve">, se </w:t>
            </w:r>
            <w:r w:rsidR="00B30F98">
              <w:t xml:space="preserve">le conservará </w:t>
            </w:r>
            <w:r w:rsidR="000F783B">
              <w:t>la</w:t>
            </w:r>
            <w:r w:rsidR="00EB49B5">
              <w:t xml:space="preserve"> nota obtenida tanto del </w:t>
            </w:r>
            <w:r>
              <w:t>20% de la nota por la entrega completa del cuaderno de ejercicio</w:t>
            </w:r>
            <w:r w:rsidR="00143A22">
              <w:t xml:space="preserve">s </w:t>
            </w:r>
            <w:r w:rsidR="00B30F98">
              <w:t xml:space="preserve">como del </w:t>
            </w:r>
            <w:r>
              <w:t>20% de la nota de una ficha evaluable de ejercicios</w:t>
            </w:r>
            <w:r w:rsidR="00143A22">
              <w:t xml:space="preserve"> extraída</w:t>
            </w:r>
            <w:r w:rsidR="009C24FE">
              <w:t>s</w:t>
            </w:r>
            <w:r w:rsidR="00143A22">
              <w:t xml:space="preserve"> de la convocatoria de Enero.</w:t>
            </w:r>
          </w:p>
          <w:p w14:paraId="4DF500AD" w14:textId="370363A5" w:rsidR="00143A22" w:rsidRDefault="00143A22" w:rsidP="00143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14:paraId="68646BA8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7A09E80" w14:textId="189CC0C4" w:rsidR="001D2794" w:rsidRDefault="00B33576">
            <w:r>
              <w:t>Nota de septiembre</w:t>
            </w:r>
          </w:p>
        </w:tc>
        <w:tc>
          <w:tcPr>
            <w:tcW w:w="12028" w:type="dxa"/>
          </w:tcPr>
          <w:p w14:paraId="77ED5F0D" w14:textId="09C021AB" w:rsidR="001D2794" w:rsidRDefault="00FD1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Prueba escrita</w:t>
            </w:r>
            <w:r w:rsidR="0015334D">
              <w:t xml:space="preserve"> de los estándares</w:t>
            </w:r>
            <w:r w:rsidR="00D872FC">
              <w:t xml:space="preserve"> del curso</w:t>
            </w:r>
          </w:p>
        </w:tc>
      </w:tr>
    </w:tbl>
    <w:p w14:paraId="6F8308A2" w14:textId="77777777"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D4F"/>
    <w:multiLevelType w:val="hybridMultilevel"/>
    <w:tmpl w:val="F53204C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E66C9F"/>
    <w:multiLevelType w:val="multilevel"/>
    <w:tmpl w:val="B85AC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7303B7"/>
    <w:multiLevelType w:val="hybridMultilevel"/>
    <w:tmpl w:val="41A604C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6CB45DA"/>
    <w:multiLevelType w:val="multilevel"/>
    <w:tmpl w:val="E66EC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8E424CC"/>
    <w:multiLevelType w:val="hybridMultilevel"/>
    <w:tmpl w:val="DE7006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374A5"/>
    <w:multiLevelType w:val="hybridMultilevel"/>
    <w:tmpl w:val="6AD4B9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D4870"/>
    <w:rsid w:val="000F71B2"/>
    <w:rsid w:val="000F783B"/>
    <w:rsid w:val="00143A22"/>
    <w:rsid w:val="0015334D"/>
    <w:rsid w:val="001D2794"/>
    <w:rsid w:val="0021119E"/>
    <w:rsid w:val="002705DC"/>
    <w:rsid w:val="00295AEB"/>
    <w:rsid w:val="002B396C"/>
    <w:rsid w:val="003026C9"/>
    <w:rsid w:val="00334B02"/>
    <w:rsid w:val="0037724C"/>
    <w:rsid w:val="0039552A"/>
    <w:rsid w:val="003A21E5"/>
    <w:rsid w:val="00400CCB"/>
    <w:rsid w:val="004A55EF"/>
    <w:rsid w:val="004D26E2"/>
    <w:rsid w:val="00520B62"/>
    <w:rsid w:val="00544D51"/>
    <w:rsid w:val="0054676C"/>
    <w:rsid w:val="00551110"/>
    <w:rsid w:val="00587401"/>
    <w:rsid w:val="00603E69"/>
    <w:rsid w:val="0060565E"/>
    <w:rsid w:val="006079B7"/>
    <w:rsid w:val="00682EBB"/>
    <w:rsid w:val="006B4D98"/>
    <w:rsid w:val="0073199D"/>
    <w:rsid w:val="007E4468"/>
    <w:rsid w:val="00827E4F"/>
    <w:rsid w:val="008349FA"/>
    <w:rsid w:val="008617CF"/>
    <w:rsid w:val="008F245B"/>
    <w:rsid w:val="0094064A"/>
    <w:rsid w:val="00964017"/>
    <w:rsid w:val="009A0403"/>
    <w:rsid w:val="009A50AB"/>
    <w:rsid w:val="009C24FE"/>
    <w:rsid w:val="00A61338"/>
    <w:rsid w:val="00A64279"/>
    <w:rsid w:val="00A86A70"/>
    <w:rsid w:val="00AA480D"/>
    <w:rsid w:val="00AB553A"/>
    <w:rsid w:val="00AC492D"/>
    <w:rsid w:val="00AE0D19"/>
    <w:rsid w:val="00B30F98"/>
    <w:rsid w:val="00B33576"/>
    <w:rsid w:val="00B33ABF"/>
    <w:rsid w:val="00B40261"/>
    <w:rsid w:val="00B428A1"/>
    <w:rsid w:val="00B80448"/>
    <w:rsid w:val="00BE2F6B"/>
    <w:rsid w:val="00C607E8"/>
    <w:rsid w:val="00CB4B1D"/>
    <w:rsid w:val="00CE0EBD"/>
    <w:rsid w:val="00CF0B64"/>
    <w:rsid w:val="00D0546F"/>
    <w:rsid w:val="00D40924"/>
    <w:rsid w:val="00D667AF"/>
    <w:rsid w:val="00D76C8D"/>
    <w:rsid w:val="00D872FC"/>
    <w:rsid w:val="00DA7CAC"/>
    <w:rsid w:val="00E13910"/>
    <w:rsid w:val="00EA6DFB"/>
    <w:rsid w:val="00EB49B5"/>
    <w:rsid w:val="00EF0B4F"/>
    <w:rsid w:val="00F40AFF"/>
    <w:rsid w:val="00F42A1F"/>
    <w:rsid w:val="00F97A4E"/>
    <w:rsid w:val="00FA3AAD"/>
    <w:rsid w:val="00FB234A"/>
    <w:rsid w:val="00FB7D3E"/>
    <w:rsid w:val="00FD12E9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1E1C0"/>
  <w15:docId w15:val="{22AFA740-E292-46C2-A6A5-C3C14D37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4279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1626</Words>
  <Characters>8947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2017-10-14T09:33:00Z</dcterms:created>
  <dcterms:modified xsi:type="dcterms:W3CDTF">2017-10-14T09:33:00Z</dcterms:modified>
</cp:coreProperties>
</file>