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Pr="00F232AB" w:rsidRDefault="001D2794">
      <w:pPr>
        <w:rPr>
          <w:b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ÁREA: </w:t>
      </w:r>
      <w:r w:rsidR="00F317B8" w:rsidRPr="00F232AB">
        <w:rPr>
          <w:b/>
        </w:rPr>
        <w:t xml:space="preserve">INGLÉS </w:t>
      </w:r>
      <w:r w:rsidR="00090ADE" w:rsidRPr="00F232AB">
        <w:rPr>
          <w:b/>
        </w:rPr>
        <w:t>4ª ESO (2º CICLO ESO)</w:t>
      </w:r>
    </w:p>
    <w:p w:rsidR="00F317B8" w:rsidRDefault="00F317B8"/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t>Estándares mínimos</w:t>
            </w:r>
          </w:p>
        </w:tc>
        <w:tc>
          <w:tcPr>
            <w:tcW w:w="12028" w:type="dxa"/>
          </w:tcPr>
          <w:p w:rsidR="001D2794" w:rsidRDefault="00707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BLOQUE</w:t>
            </w:r>
            <w:r w:rsidR="000366F6">
              <w:rPr>
                <w:b/>
                <w:u w:val="single"/>
              </w:rPr>
              <w:t xml:space="preserve"> 1. COPRENSIÓN TEXTOS ORALES</w:t>
            </w:r>
          </w:p>
          <w:p w:rsidR="000366F6" w:rsidRPr="00584F6F" w:rsidRDefault="000366F6" w:rsidP="00036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84F6F">
              <w:rPr>
                <w:sz w:val="20"/>
              </w:rPr>
              <w:t>1.1 Capta los puntos principales de detalles relevantes de mensajes grabados o de viva voz, claramente articulados, que contengan instrucciones, indicaciones u otra información, incluso de tipo técnico (p.e. en contestadores automáticos, o sobre cómo realizar un experimento en clase o cómo utilizar una máquina o dispositivo en el ámbito ocupacional).</w:t>
            </w:r>
          </w:p>
          <w:p w:rsidR="000366F6" w:rsidRPr="00584F6F" w:rsidRDefault="000366F6" w:rsidP="00036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84F6F">
              <w:rPr>
                <w:sz w:val="20"/>
              </w:rPr>
              <w:t>1.2. Entiende lo que se le dice en transacciones y gestiones cotidianas y estructuradas (p.e. en bancos, tiendas, hoteles, restaurantes, trasportes, centros educativos, lugares de trabajo), o menos habituales (p.e. una farmacia, un hospital, en una comisaría o en un organismo público), si puede pedir confirmación de algunos detalles.</w:t>
            </w:r>
          </w:p>
          <w:p w:rsidR="000366F6" w:rsidRPr="00584F6F" w:rsidRDefault="000366F6" w:rsidP="00036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84F6F">
              <w:rPr>
                <w:sz w:val="20"/>
              </w:rPr>
              <w:t>1.3 Identifica las ideas principales y detalles relevantes de una conversación formal o informal de cierta duración entre dos o más interlocutores que tiene lugar en su presencia y en la que se tratan temas conocidos o de carácter genera o cotidiano, cuando el discurso está articulado con claridad y en una variedad estándar de la lengua.</w:t>
            </w:r>
          </w:p>
          <w:p w:rsidR="000366F6" w:rsidRPr="00584F6F" w:rsidRDefault="000366F6" w:rsidP="00036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84F6F">
              <w:rPr>
                <w:sz w:val="20"/>
              </w:rPr>
              <w:t>1.4. Comprende, en una conversación informal en la que participa, explicaciones o justificaciones de puntos de vista y opiniones sobre diversos asuntos de interés personal, cotidianos o menos habituales, así como la formulación de hipótesis, la expresión de sentimientos y la descripción de aspectos abstractos de temas como, p.e., la música, el cine, la literatura o los temas de actualidad.</w:t>
            </w:r>
          </w:p>
          <w:p w:rsidR="000366F6" w:rsidRPr="00584F6F" w:rsidRDefault="000366F6" w:rsidP="00036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84F6F">
              <w:rPr>
                <w:sz w:val="20"/>
              </w:rPr>
              <w:t>1.5. Comprende, en una conversación formal, o entrevista en la que participa (p.e. en centros de estudios o de trabajo), información relevante y detalles sobre asuntos prácticos relativos a actividades académicas u ocupacionales de carácter habitual y predecible, siempre que pueda pedir que se le repita, o que se reformule, aclare o elabore, algo de lo que se ha dicho.</w:t>
            </w:r>
          </w:p>
          <w:p w:rsidR="000366F6" w:rsidRPr="00584F6F" w:rsidRDefault="000366F6" w:rsidP="00036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  <w:r w:rsidRPr="00584F6F">
              <w:rPr>
                <w:sz w:val="20"/>
              </w:rPr>
              <w:t>1.6. Distingue, con apoyo visual o escrito, las ideas principales e información relevante en presentaciones o charlas bien estructuradas y de exposición clara sobre temas conocidos o de su interés relacionados con el ámbito educativo u ocupacional (p.e., sobre un tema académico o de divulgación científica, o una charla sobre la formación profesional en otros países).</w:t>
            </w:r>
            <w:r w:rsidRPr="00584F6F">
              <w:rPr>
                <w:b/>
                <w:sz w:val="20"/>
                <w:u w:val="single"/>
              </w:rPr>
              <w:t xml:space="preserve">  </w:t>
            </w:r>
          </w:p>
          <w:p w:rsidR="007078A0" w:rsidRDefault="007078A0" w:rsidP="00E926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BLOQUE 2. COMPRENSIÓN DE TEXTOS ORALES. EXPRESIÓN E INTERACCIÓN</w:t>
            </w:r>
          </w:p>
          <w:p w:rsidR="00BF4E25" w:rsidRPr="00584F6F" w:rsidRDefault="00BF4E25" w:rsidP="00BF4E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84F6F">
              <w:rPr>
                <w:sz w:val="20"/>
              </w:rPr>
              <w:t>2.1. Hace presentaciones breves, bien estructuradas, ensayadas previamente y con apoyo visual (p.e. PowerPoint), sobre aspectos concretos de temas académicos u ocupacionales de su interés, organizando la información básica de manera coherente, explicando las ideas principales brevemente y con claridad y respondiendo a preguntas sencillas de los oyentes, articuladas de manera clara y a velocidad media.</w:t>
            </w:r>
          </w:p>
          <w:p w:rsidR="00BF4E25" w:rsidRPr="00584F6F" w:rsidRDefault="00BF4E25" w:rsidP="00BF4E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84F6F">
              <w:rPr>
                <w:sz w:val="20"/>
              </w:rPr>
              <w:t>2.2. Se desenvuelve adecuadamente en situaciones cotidianas y menos habituales que pueden surgir durante un viaje o estancia en otros países por motivos personales, educativos u ocupacionales (transporte, alojamientos, comidas, compras, estudios, trabajo, relaciones con las autoridades, salud, ocio) y sabe solicitar atención, información, ayuda o explicaciones, y hacer una reclamación o una gestión formal de manera sencilla pero correcta y adecuada al contexto.</w:t>
            </w:r>
          </w:p>
          <w:p w:rsidR="00BF4E25" w:rsidRPr="00584F6F" w:rsidRDefault="00BF4E25" w:rsidP="00BF4E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84F6F">
              <w:rPr>
                <w:sz w:val="20"/>
              </w:rPr>
              <w:t xml:space="preserve">2.3. Participa adecuadamente en conversaciones informales cara a cara o por teléfono u otros medios técnicos, sobre asuntos cotidianos, o menos habituales, en las que intercambia información y expresa y justifica brevemente opiniones y puntos de vista; narra y describe de forma coherente hechos ocurridos en el pasado o planes de futuro reales o inventados; formula hipótesis; hace sugerencias; pide y da indicaciones o instrucciones con cierto detalle; expresa y justifica sentimientos, y describe aspectos concretos y abstractos de temas como, por ejemplo, la </w:t>
            </w:r>
            <w:r w:rsidRPr="00584F6F">
              <w:rPr>
                <w:sz w:val="20"/>
              </w:rPr>
              <w:lastRenderedPageBreak/>
              <w:t>música, el cine, la literatura o los temas de actualidad.</w:t>
            </w:r>
          </w:p>
          <w:p w:rsidR="000366F6" w:rsidRPr="00584F6F" w:rsidRDefault="00BF4E25" w:rsidP="00E926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  <w:r w:rsidRPr="00584F6F">
              <w:rPr>
                <w:sz w:val="20"/>
              </w:rPr>
              <w:t>2.4. Toma parte en conversaciones formales, entrevistas y reuniones de carácter académico u ocupacional, sobre temas habituales en estos contextos, intercambiando información pertinente sobre hechos concretos, pidiendo y dando instrucciones o soluciones a problemas prácticos, planteando sus puntos de vista de manera sencilla y con claridad, y razonando y explicando brevemente y de manera coherente sus acciones, opiniones y planes.</w:t>
            </w:r>
          </w:p>
          <w:p w:rsidR="002B3C73" w:rsidRPr="00584F6F" w:rsidRDefault="002B3C73" w:rsidP="00E926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584F6F">
              <w:rPr>
                <w:b/>
                <w:u w:val="single"/>
              </w:rPr>
              <w:t>BLOQUE 3. COMPRENSIÓN DE TEXTOS ESCRITOS</w:t>
            </w:r>
          </w:p>
          <w:p w:rsidR="00861906" w:rsidRPr="00584F6F" w:rsidRDefault="00861906" w:rsidP="00861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84F6F">
              <w:rPr>
                <w:sz w:val="20"/>
              </w:rPr>
              <w:t>3.1. Identifica información relevante en instrucciones detalladas sobre el uso de aparatos, dispositivos o programas informáticos, y sobre la realización de actividades y normas de seguridad o de convivencia (p.e. en un evento cultural, en una residencia de estudiantes o en un contexto ocupacional).</w:t>
            </w:r>
          </w:p>
          <w:p w:rsidR="00861906" w:rsidRPr="00584F6F" w:rsidRDefault="00861906" w:rsidP="00861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84F6F">
              <w:rPr>
                <w:sz w:val="20"/>
              </w:rPr>
              <w:t>3.2. Entiende el sentido general, los puntos principales e información relevante de anuncios y comunicaciones de carácter público, institucional o corporativo y claramente estructurados, relacionados con asuntos de su interés personal, académico u ocupacional (p.e. sobre ocio, cursos, becas, ofertas de trabajo).</w:t>
            </w:r>
          </w:p>
          <w:p w:rsidR="00861906" w:rsidRPr="00584F6F" w:rsidRDefault="00861906" w:rsidP="00861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84F6F">
              <w:rPr>
                <w:sz w:val="20"/>
              </w:rPr>
              <w:t>3.3. Comprende correspondencia personal, en cualquier soporte incluyendo foros online o blogs, en la que se describen con cierto detalle hechos y experiencias, impresiones y sentimientos; se narran hechos y experiencias, reales o imaginarios, y se intercambian información, ideas y opiniones sobre aspectos tanto abstractos como concretos de temas generales, conocidos o de su interés.</w:t>
            </w:r>
          </w:p>
          <w:p w:rsidR="00861906" w:rsidRPr="00584F6F" w:rsidRDefault="00861906" w:rsidP="00861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84F6F">
              <w:rPr>
                <w:sz w:val="20"/>
              </w:rPr>
              <w:t>3.4. Entiende lo suficiente de cartas, faxes o correos electrónicos de carácter formal, oficial e institucional como para poder reaccionar en consecuencia (p.e. si se le solicitan documentos para una estancia de estudios en el extranjero).</w:t>
            </w:r>
          </w:p>
          <w:p w:rsidR="00861906" w:rsidRPr="00584F6F" w:rsidRDefault="00861906" w:rsidP="00861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84F6F">
              <w:rPr>
                <w:sz w:val="20"/>
              </w:rPr>
              <w:t>3.5. Localiza con facilidad información específica de carácter concreto en textos periodísticos en cualquier soporte, bien estructurados y de extensión media tales como noticias glosadas; reconoce ideas significativas de artículos divulgativos sencillos, e identifica las conclusiones principales en textos de carácter claramente argumentativo, siempre que pueda releer las secciones difíciles.</w:t>
            </w:r>
          </w:p>
          <w:p w:rsidR="00861906" w:rsidRPr="00584F6F" w:rsidRDefault="00861906" w:rsidP="00861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84F6F">
              <w:rPr>
                <w:sz w:val="20"/>
              </w:rPr>
              <w:t>3.6. Entiende información específica de carácter concreto en páginas Web y otros materiales de referencia o consulta claramente estructurados (p.e. enciclopedias, diccionarios, monografías presentaciones) sobre temas relativos a materias académicas o asuntos ocupacionales relacionados con su especialidad o con sus intereses.</w:t>
            </w:r>
          </w:p>
          <w:p w:rsidR="004676C5" w:rsidRPr="00584F6F" w:rsidRDefault="00861906" w:rsidP="00861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84F6F">
              <w:rPr>
                <w:sz w:val="20"/>
              </w:rPr>
              <w:t>3.7. Comprende los aspectos generales y los detalles más relevantes de textos de ficción y textos literarios contemporáneos breves, bien estructurados y en una variante estándar de la lengua, en los que el argumento es lineal y puede seguirse son dificultad, y los personajes y sus relaciones se describen de manera clara y sencilla.</w:t>
            </w:r>
          </w:p>
          <w:p w:rsidR="00C94C4A" w:rsidRDefault="00C94C4A" w:rsidP="00E926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BLOQUE 4. PRODUCCIÓN DE TEXTOS ESCRITOS: EXPRESIÓN E INTERACCIÓN</w:t>
            </w:r>
          </w:p>
          <w:p w:rsidR="00AA3E29" w:rsidRPr="00AA3E29" w:rsidRDefault="00AA3E29" w:rsidP="00AA3E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A3E29">
              <w:rPr>
                <w:sz w:val="20"/>
              </w:rPr>
              <w:t>4.1. Completa un cuestionario detallado con información personal, académica o laboral (p.e. para hacerse miembro de una asociación, o para solicitar una beca).</w:t>
            </w:r>
          </w:p>
          <w:p w:rsidR="00AA3E29" w:rsidRPr="00AA3E29" w:rsidRDefault="00AA3E29" w:rsidP="00AA3E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A3E29">
              <w:rPr>
                <w:sz w:val="20"/>
              </w:rPr>
              <w:t>4.4. Escribe notas, anuncios, mensajes y comentarios breves, en cualquier soporte, en los que solicita y transmite información y opiniones sencillas y en los que resalta los aspectos que le resultan importantes, respetando las convenciones y normas de cortesía y de la netiqueta.</w:t>
            </w:r>
          </w:p>
          <w:p w:rsidR="00AA3E29" w:rsidRPr="00AA3E29" w:rsidRDefault="00AA3E29" w:rsidP="00AA3E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A3E29">
              <w:rPr>
                <w:sz w:val="20"/>
              </w:rPr>
              <w:t>4.5. Escribe, en un formato convencional, informes breves y sencillos en los que da información esencial sobre un tema académico, ocupacional, o menos habitual (p.e. un accidente), describiendo brevemente situaciones, personas, objetos y lugares; narrando acontecimientos en una clara secuencia lineal, y explicando de manera sencilla los motivos de ciertas acciones.</w:t>
            </w:r>
          </w:p>
          <w:p w:rsidR="00AA3E29" w:rsidRPr="00AA3E29" w:rsidRDefault="00AA3E29" w:rsidP="00AA3E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A3E29">
              <w:rPr>
                <w:sz w:val="20"/>
              </w:rPr>
              <w:t>4.6. Escribe correspondencia personal y participa en foros, blogs y chats en los que describe experiencias, impresiones y sentimientos; narra, de forma lineal y coherente, hechos relacionados con su ámbito de interés, actividades y experiencias pasadas (p.e. sobre viajes, sus mejores, vacaciones, un acontecimiento importante, un libro, una película), o hechos imaginarios; e intercambia información e ideas sobre temas concretos, señalando los aspectos que le parecen importantes y justificando brevemente sus opiniones sobre los mismos.</w:t>
            </w:r>
          </w:p>
          <w:p w:rsidR="00AA3E29" w:rsidRPr="00AA3E29" w:rsidRDefault="00AA3E29" w:rsidP="00AA3E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A3E29">
              <w:rPr>
                <w:sz w:val="20"/>
              </w:rPr>
              <w:t>4.7. Escribe correspondencia formal básica, dirigida a instituciones públicas o privadas o entidades comerciales, fundamentalmente destinada a pedir o dar información, solicitar un servicio o realizar una reclamación u otra gestión sencilla, observando las convenciones formales y normas de cortesía usuales en este tipo de textos.</w:t>
            </w:r>
          </w:p>
          <w:p w:rsidR="00584F6F" w:rsidRPr="00AA3E29" w:rsidRDefault="00584F6F" w:rsidP="00E926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4ED9" w:rsidRPr="002517F0" w:rsidRDefault="00354ED9" w:rsidP="002517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calificación</w:t>
            </w:r>
          </w:p>
        </w:tc>
        <w:tc>
          <w:tcPr>
            <w:tcW w:w="12028" w:type="dxa"/>
          </w:tcPr>
          <w:p w:rsidR="001727A8" w:rsidRDefault="00965BDD" w:rsidP="001727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 w:rsidR="001727A8">
              <w:t xml:space="preserve">La nota global (final) se obtendrá de la siguiente ecuación: </w:t>
            </w:r>
            <w:r w:rsidR="001727A8" w:rsidRPr="001727A8">
              <w:rPr>
                <w:b/>
              </w:rPr>
              <w:t>20 % Nota 1º Eva. + 30 % Nota 2º Eva. + 50 % Nota 3º Eva.</w:t>
            </w:r>
          </w:p>
          <w:p w:rsidR="00965BDD" w:rsidRDefault="00965BDD" w:rsidP="001727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5431">
              <w:t xml:space="preserve">- </w:t>
            </w:r>
            <w:r w:rsidRPr="00965BDD">
              <w:t>En caso de negarse a realizar las pruebas orales (speaking/listening), el alumno no podrá aprobar la asignatura; aun habiendo aprobado la parte escrita. Es condición indispensable que e</w:t>
            </w:r>
            <w:r w:rsidR="00073E50">
              <w:t xml:space="preserve">l alumno haya </w:t>
            </w:r>
            <w:r w:rsidR="00F618A0">
              <w:t>completado</w:t>
            </w:r>
            <w:r w:rsidR="00073E50">
              <w:t xml:space="preserve"> todo</w:t>
            </w:r>
            <w:r>
              <w:t>s lo</w:t>
            </w:r>
            <w:r w:rsidRPr="00965BDD">
              <w:t xml:space="preserve">s </w:t>
            </w:r>
            <w:r>
              <w:t>instrumentos (</w:t>
            </w:r>
            <w:r w:rsidRPr="00965BDD">
              <w:t>pruebas- escritas y orales-</w:t>
            </w:r>
            <w:r>
              <w:t>)</w:t>
            </w:r>
            <w:r w:rsidRPr="00965BDD">
              <w:t xml:space="preserve"> en todos los trimestres.</w:t>
            </w:r>
          </w:p>
          <w:p w:rsidR="001D2794" w:rsidRDefault="00CD5431" w:rsidP="00FF06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CD5431">
              <w:t xml:space="preserve">Para el cálculo de la nota final se considerará </w:t>
            </w:r>
            <w:r w:rsidRPr="00087E99">
              <w:rPr>
                <w:u w:val="single"/>
              </w:rPr>
              <w:t>la nota de las evaluaciones</w:t>
            </w:r>
            <w:r w:rsidRPr="00CD5431">
              <w:t xml:space="preserve"> con redondeo por exceso a partir de ‘50 (por ejemplo: 4’5, 5’5, 6’5…) siempre y cuando el alumno conseguido como mínimo un 2.5 en cada uno de los instrumentos. Es decir, </w:t>
            </w:r>
            <w:r w:rsidRPr="00EB0A16">
              <w:rPr>
                <w:u w:val="single"/>
              </w:rPr>
              <w:t>si el alumno obtiene una nota inferior a un 2.5 en alguno de los instrumentos, no podrá conseguir una evaluación positiva y por tanto no podrá aprobar la materia</w:t>
            </w:r>
            <w:r w:rsidRPr="00CD5431">
              <w:t>.</w:t>
            </w: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Instrumentos de evaluación</w:t>
            </w:r>
          </w:p>
        </w:tc>
        <w:tc>
          <w:tcPr>
            <w:tcW w:w="12028" w:type="dxa"/>
          </w:tcPr>
          <w:p w:rsidR="001D2794" w:rsidRDefault="00BC2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C1053">
              <w:t xml:space="preserve"> Reading y </w:t>
            </w:r>
            <w:r>
              <w:t>Use of English &amp; Writing</w:t>
            </w:r>
            <w:r w:rsidR="00AC1053">
              <w:t xml:space="preserve">: </w:t>
            </w:r>
            <w:r w:rsidR="007A681A">
              <w:t>2 pruebas al trimestre con un valor del 20%</w:t>
            </w:r>
            <w:r>
              <w:t>.</w:t>
            </w:r>
          </w:p>
          <w:p w:rsidR="00BC2B58" w:rsidRDefault="007A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Listening (prueba auditiva) </w:t>
            </w:r>
            <w:r w:rsidR="00BC2B58">
              <w:t xml:space="preserve">1 prueba </w:t>
            </w:r>
            <w:r>
              <w:t xml:space="preserve">al trimestre. </w:t>
            </w:r>
            <w:r w:rsidR="00BC2B58">
              <w:t>El valor es de un 20%.</w:t>
            </w:r>
          </w:p>
          <w:p w:rsidR="00BC2B58" w:rsidRDefault="007A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Speaking (prueba oral): </w:t>
            </w:r>
            <w:r w:rsidR="00BC2B58">
              <w:t xml:space="preserve">1 prueba </w:t>
            </w:r>
            <w:r>
              <w:t>al trimestre con un peso del 20%</w:t>
            </w:r>
            <w:r w:rsidR="00D75D10">
              <w:t>.</w:t>
            </w:r>
          </w:p>
          <w:p w:rsidR="007A681A" w:rsidRDefault="007A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Evaluación de </w:t>
            </w:r>
            <w:r w:rsidR="00D75D10">
              <w:t>&lt;</w:t>
            </w:r>
            <w:r w:rsidR="00771A5E">
              <w:t>W</w:t>
            </w:r>
            <w:r>
              <w:t>riting</w:t>
            </w:r>
            <w:r w:rsidR="00D75D10">
              <w:t>&gt;</w:t>
            </w:r>
            <w:r>
              <w:t xml:space="preserve"> </w:t>
            </w:r>
            <w:r w:rsidR="00D75D10">
              <w:t>(composición escrita) al final de cad</w:t>
            </w:r>
            <w:r>
              <w:t>a unidad 10%</w:t>
            </w:r>
          </w:p>
          <w:p w:rsidR="007A681A" w:rsidRDefault="007A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Listening (prueba auditiva) en clase 10%</w:t>
            </w:r>
          </w:p>
          <w:p w:rsidR="007A681A" w:rsidRDefault="00D14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Revisió</w:t>
            </w:r>
            <w:r w:rsidR="007A681A">
              <w:t>n de tareas 10%</w:t>
            </w:r>
          </w:p>
          <w:p w:rsidR="007A681A" w:rsidRDefault="007A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Intervenciones orales en el aula 10%</w:t>
            </w: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promoción y titulación</w:t>
            </w:r>
          </w:p>
        </w:tc>
        <w:tc>
          <w:tcPr>
            <w:tcW w:w="12028" w:type="dxa"/>
          </w:tcPr>
          <w:p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:rsidR="001D2794" w:rsidRDefault="00583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 evaluaciones suspensas, se aprobarán con la siguiente evaluación aprobada. La nota </w:t>
            </w:r>
            <w:r w:rsidR="007D04F3">
              <w:t xml:space="preserve">correspondiente </w:t>
            </w:r>
            <w:r>
              <w:t xml:space="preserve">será un 5.  </w:t>
            </w: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Nota de septiembre</w:t>
            </w:r>
          </w:p>
        </w:tc>
        <w:tc>
          <w:tcPr>
            <w:tcW w:w="12028" w:type="dxa"/>
          </w:tcPr>
          <w:p w:rsidR="001D2794" w:rsidRDefault="00583B80" w:rsidP="002726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prueba consistirá en un examen de contenidos mínimos con cuatro partes, cada una de ellas correspondiente</w:t>
            </w:r>
            <w:r w:rsidR="00272609">
              <w:t xml:space="preserve"> a una de las destrezas (Listening, Reading, Speaking, Use of English &amp; W</w:t>
            </w:r>
            <w:r>
              <w:t xml:space="preserve">riting).  Cada destreza se evaluará sobre 25 puntos. Para aprobar dicha prueba, el alumno tendrá que obtener </w:t>
            </w:r>
            <w:r w:rsidRPr="00AA4D1F">
              <w:rPr>
                <w:b/>
                <w:u w:val="single"/>
              </w:rPr>
              <w:t>como mínimo 12 puntos</w:t>
            </w:r>
            <w:r>
              <w:t xml:space="preserve"> de los 25 de cada parte.  La nota será un 5.</w:t>
            </w:r>
          </w:p>
        </w:tc>
      </w:tr>
    </w:tbl>
    <w:p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46FE9"/>
    <w:multiLevelType w:val="hybridMultilevel"/>
    <w:tmpl w:val="F3E89824"/>
    <w:lvl w:ilvl="0" w:tplc="0E4E4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4E18"/>
    <w:multiLevelType w:val="hybridMultilevel"/>
    <w:tmpl w:val="C93EE8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E672A"/>
    <w:multiLevelType w:val="hybridMultilevel"/>
    <w:tmpl w:val="F418D29C"/>
    <w:lvl w:ilvl="0" w:tplc="7F02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B2CAB"/>
    <w:multiLevelType w:val="hybridMultilevel"/>
    <w:tmpl w:val="4CB4F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26F3F"/>
    <w:multiLevelType w:val="hybridMultilevel"/>
    <w:tmpl w:val="A02E9A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32C2F"/>
    <w:rsid w:val="000366F6"/>
    <w:rsid w:val="00073E50"/>
    <w:rsid w:val="00087E99"/>
    <w:rsid w:val="00090ADE"/>
    <w:rsid w:val="000F71B2"/>
    <w:rsid w:val="001727A8"/>
    <w:rsid w:val="00184112"/>
    <w:rsid w:val="001A2E16"/>
    <w:rsid w:val="001D2794"/>
    <w:rsid w:val="002517F0"/>
    <w:rsid w:val="00272609"/>
    <w:rsid w:val="002B3C73"/>
    <w:rsid w:val="00354ED9"/>
    <w:rsid w:val="003B5A3E"/>
    <w:rsid w:val="003E688B"/>
    <w:rsid w:val="004676C5"/>
    <w:rsid w:val="0054670F"/>
    <w:rsid w:val="00583B80"/>
    <w:rsid w:val="00584F6F"/>
    <w:rsid w:val="00587401"/>
    <w:rsid w:val="006232FC"/>
    <w:rsid w:val="006B7362"/>
    <w:rsid w:val="007078A0"/>
    <w:rsid w:val="0073199D"/>
    <w:rsid w:val="00771A5E"/>
    <w:rsid w:val="007A681A"/>
    <w:rsid w:val="007D04F3"/>
    <w:rsid w:val="00827E4F"/>
    <w:rsid w:val="00861906"/>
    <w:rsid w:val="00953FEB"/>
    <w:rsid w:val="00965BDD"/>
    <w:rsid w:val="009A50AB"/>
    <w:rsid w:val="00A45EDE"/>
    <w:rsid w:val="00AA3E29"/>
    <w:rsid w:val="00AA4D1F"/>
    <w:rsid w:val="00AC1053"/>
    <w:rsid w:val="00B33576"/>
    <w:rsid w:val="00BC2B58"/>
    <w:rsid w:val="00BF4E25"/>
    <w:rsid w:val="00C94C4A"/>
    <w:rsid w:val="00C95EAE"/>
    <w:rsid w:val="00CD5431"/>
    <w:rsid w:val="00D147F0"/>
    <w:rsid w:val="00D75D10"/>
    <w:rsid w:val="00E92690"/>
    <w:rsid w:val="00EA6DFB"/>
    <w:rsid w:val="00EB0A16"/>
    <w:rsid w:val="00F232AB"/>
    <w:rsid w:val="00F317B8"/>
    <w:rsid w:val="00F618A0"/>
    <w:rsid w:val="00FE3AD0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A5A5B-2299-492E-80FA-F5DB1693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83B8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4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2017-10-14T09:25:00Z</dcterms:created>
  <dcterms:modified xsi:type="dcterms:W3CDTF">2017-10-14T09:25:00Z</dcterms:modified>
</cp:coreProperties>
</file>