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DF9D0" w14:textId="77777777" w:rsidR="00D4451A" w:rsidRPr="00D4451A" w:rsidRDefault="00D4451A" w:rsidP="00D4451A">
      <w:pPr>
        <w:widowControl w:val="0"/>
        <w:pBdr>
          <w:top w:val="single" w:sz="4" w:space="1" w:color="auto"/>
        </w:pBdr>
        <w:autoSpaceDE w:val="0"/>
        <w:autoSpaceDN w:val="0"/>
        <w:adjustRightInd w:val="0"/>
        <w:spacing w:after="240"/>
        <w:rPr>
          <w:rFonts w:ascii="Book Antiqua" w:hAnsi="Book Antiqua" w:cs="Times"/>
          <w:sz w:val="4"/>
          <w:szCs w:val="4"/>
          <w:lang w:val="es-ES"/>
        </w:rPr>
      </w:pPr>
    </w:p>
    <w:p w14:paraId="67FC0878" w14:textId="20190128" w:rsidR="00D4451A" w:rsidRDefault="00D4451A"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p>
    <w:tbl>
      <w:tblPr>
        <w:tblStyle w:val="Tablaconcuadrcula"/>
        <w:tblW w:w="0" w:type="auto"/>
        <w:tblLook w:val="04A0" w:firstRow="1" w:lastRow="0" w:firstColumn="1" w:lastColumn="0" w:noHBand="0" w:noVBand="1"/>
      </w:tblPr>
      <w:tblGrid>
        <w:gridCol w:w="8638"/>
      </w:tblGrid>
      <w:tr w:rsidR="00D4451A" w14:paraId="7A70B17E" w14:textId="77777777" w:rsidTr="00191BCF">
        <w:tc>
          <w:tcPr>
            <w:tcW w:w="8638" w:type="dxa"/>
            <w:tcBorders>
              <w:top w:val="double" w:sz="4" w:space="0" w:color="auto"/>
              <w:left w:val="double" w:sz="4" w:space="0" w:color="auto"/>
              <w:bottom w:val="double" w:sz="4" w:space="0" w:color="auto"/>
              <w:right w:val="double" w:sz="4" w:space="0" w:color="auto"/>
            </w:tcBorders>
            <w:shd w:val="clear" w:color="auto" w:fill="auto"/>
            <w:hideMark/>
          </w:tcPr>
          <w:p w14:paraId="4A6728D7" w14:textId="77777777" w:rsidR="0080420B" w:rsidRDefault="00D4451A" w:rsidP="00D4451A">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 xml:space="preserve">CUESTIONES </w:t>
            </w:r>
          </w:p>
          <w:p w14:paraId="1CD08E27" w14:textId="72968A35" w:rsidR="00D4451A" w:rsidRDefault="00D4451A" w:rsidP="00D4451A">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BLOQUE II:</w:t>
            </w:r>
          </w:p>
          <w:p w14:paraId="325B7A54" w14:textId="291913C7" w:rsidR="00D4451A" w:rsidRDefault="00D4451A" w:rsidP="00D4451A">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DE 1474 A 1788</w:t>
            </w:r>
          </w:p>
        </w:tc>
      </w:tr>
    </w:tbl>
    <w:p w14:paraId="50562BD4" w14:textId="77777777" w:rsidR="00D4451A" w:rsidRDefault="00D4451A" w:rsidP="00D4451A">
      <w:pPr>
        <w:widowControl w:val="0"/>
        <w:pBdr>
          <w:top w:val="single" w:sz="4" w:space="1" w:color="auto"/>
        </w:pBdr>
        <w:autoSpaceDE w:val="0"/>
        <w:autoSpaceDN w:val="0"/>
        <w:adjustRightInd w:val="0"/>
        <w:spacing w:after="240"/>
        <w:contextualSpacing/>
        <w:rPr>
          <w:rFonts w:ascii="Book Antiqua" w:hAnsi="Book Antiqua" w:cs="Times"/>
          <w:sz w:val="10"/>
          <w:szCs w:val="10"/>
          <w:lang w:val="es-ES"/>
        </w:rPr>
      </w:pPr>
    </w:p>
    <w:p w14:paraId="1F32837B" w14:textId="77777777" w:rsidR="004D2046" w:rsidRDefault="004D2046" w:rsidP="00D4451A">
      <w:pPr>
        <w:widowControl w:val="0"/>
        <w:pBdr>
          <w:top w:val="single" w:sz="4" w:space="1" w:color="auto"/>
        </w:pBdr>
        <w:autoSpaceDE w:val="0"/>
        <w:autoSpaceDN w:val="0"/>
        <w:adjustRightInd w:val="0"/>
        <w:spacing w:after="240"/>
        <w:contextualSpacing/>
        <w:rPr>
          <w:rFonts w:ascii="Book Antiqua" w:hAnsi="Book Antiqua" w:cs="Times"/>
          <w:sz w:val="10"/>
          <w:szCs w:val="10"/>
          <w:lang w:val="es-ES"/>
        </w:rPr>
      </w:pPr>
    </w:p>
    <w:p w14:paraId="6FEABF13" w14:textId="77777777" w:rsidR="004D2046" w:rsidRDefault="004D2046" w:rsidP="00D4451A">
      <w:pPr>
        <w:widowControl w:val="0"/>
        <w:pBdr>
          <w:top w:val="single" w:sz="4" w:space="1" w:color="auto"/>
        </w:pBdr>
        <w:autoSpaceDE w:val="0"/>
        <w:autoSpaceDN w:val="0"/>
        <w:adjustRightInd w:val="0"/>
        <w:spacing w:after="240"/>
        <w:contextualSpacing/>
        <w:rPr>
          <w:rFonts w:ascii="Book Antiqua" w:hAnsi="Book Antiqua" w:cs="Times"/>
          <w:sz w:val="10"/>
          <w:szCs w:val="10"/>
          <w:lang w:val="es-ES"/>
        </w:rPr>
      </w:pPr>
    </w:p>
    <w:p w14:paraId="73C5814A" w14:textId="77777777" w:rsidR="004D2046" w:rsidRDefault="004D2046" w:rsidP="00D4451A">
      <w:pPr>
        <w:widowControl w:val="0"/>
        <w:pBdr>
          <w:top w:val="single" w:sz="4" w:space="1" w:color="auto"/>
        </w:pBdr>
        <w:autoSpaceDE w:val="0"/>
        <w:autoSpaceDN w:val="0"/>
        <w:adjustRightInd w:val="0"/>
        <w:spacing w:after="240"/>
        <w:contextualSpacing/>
        <w:rPr>
          <w:rFonts w:ascii="Book Antiqua" w:hAnsi="Book Antiqua" w:cs="Times"/>
          <w:sz w:val="10"/>
          <w:szCs w:val="10"/>
          <w:lang w:val="es-ES"/>
        </w:rPr>
      </w:pPr>
    </w:p>
    <w:p w14:paraId="308870C4" w14:textId="77777777" w:rsidR="004D2046" w:rsidRPr="00D4451A" w:rsidRDefault="004D2046" w:rsidP="00D4451A">
      <w:pPr>
        <w:widowControl w:val="0"/>
        <w:pBdr>
          <w:top w:val="single" w:sz="4" w:space="1" w:color="auto"/>
        </w:pBdr>
        <w:autoSpaceDE w:val="0"/>
        <w:autoSpaceDN w:val="0"/>
        <w:adjustRightInd w:val="0"/>
        <w:spacing w:after="240"/>
        <w:contextualSpacing/>
        <w:rPr>
          <w:rFonts w:ascii="Book Antiqua" w:hAnsi="Book Antiqua" w:cs="Times"/>
          <w:sz w:val="10"/>
          <w:szCs w:val="10"/>
          <w:lang w:val="es-ES"/>
        </w:rPr>
      </w:pPr>
    </w:p>
    <w:p w14:paraId="42189142" w14:textId="445CE538" w:rsidR="00D4451A" w:rsidRDefault="00981569"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r>
        <w:rPr>
          <w:rFonts w:ascii="Helvetica" w:hAnsi="Helvetica" w:cs="Helvetica"/>
          <w:noProof/>
          <w:lang w:val="es-ES"/>
        </w:rPr>
        <w:drawing>
          <wp:inline distT="0" distB="0" distL="0" distR="0" wp14:anchorId="33F43498" wp14:editId="29251EB1">
            <wp:extent cx="5396230" cy="1192790"/>
            <wp:effectExtent l="0" t="0" r="0" b="12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1192790"/>
                    </a:xfrm>
                    <a:prstGeom prst="rect">
                      <a:avLst/>
                    </a:prstGeom>
                    <a:noFill/>
                    <a:ln>
                      <a:noFill/>
                    </a:ln>
                  </pic:spPr>
                </pic:pic>
              </a:graphicData>
            </a:graphic>
          </wp:inline>
        </w:drawing>
      </w:r>
    </w:p>
    <w:p w14:paraId="1BB1415A" w14:textId="77777777" w:rsidR="004D2046" w:rsidRDefault="004D2046"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p>
    <w:p w14:paraId="693A0CD8" w14:textId="23138B6F" w:rsidR="0017639F" w:rsidRDefault="0017639F"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r>
        <w:rPr>
          <w:rFonts w:ascii="Helvetica" w:hAnsi="Helvetica" w:cs="Helvetica"/>
          <w:noProof/>
          <w:lang w:val="es-ES"/>
        </w:rPr>
        <w:drawing>
          <wp:inline distT="0" distB="0" distL="0" distR="0" wp14:anchorId="224A7E13" wp14:editId="43988EED">
            <wp:extent cx="5396230" cy="1206284"/>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1206284"/>
                    </a:xfrm>
                    <a:prstGeom prst="rect">
                      <a:avLst/>
                    </a:prstGeom>
                    <a:noFill/>
                    <a:ln>
                      <a:noFill/>
                    </a:ln>
                  </pic:spPr>
                </pic:pic>
              </a:graphicData>
            </a:graphic>
          </wp:inline>
        </w:drawing>
      </w:r>
    </w:p>
    <w:p w14:paraId="7A24E080" w14:textId="77777777" w:rsidR="004D2046" w:rsidRDefault="004D2046"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p>
    <w:p w14:paraId="16F82917" w14:textId="27C1B96E" w:rsidR="0017639F" w:rsidRDefault="0017639F"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r>
        <w:rPr>
          <w:rFonts w:ascii="Helvetica" w:hAnsi="Helvetica" w:cs="Helvetica"/>
          <w:noProof/>
          <w:lang w:val="es-ES"/>
        </w:rPr>
        <w:drawing>
          <wp:inline distT="0" distB="0" distL="0" distR="0" wp14:anchorId="2FCCEF34" wp14:editId="3F8CFF7F">
            <wp:extent cx="5368531" cy="1498509"/>
            <wp:effectExtent l="0" t="0" r="0" b="63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3113" t="7012" r="3113" b="4564"/>
                    <a:stretch/>
                  </pic:blipFill>
                  <pic:spPr bwMode="auto">
                    <a:xfrm>
                      <a:off x="0" y="0"/>
                      <a:ext cx="5371819" cy="1499427"/>
                    </a:xfrm>
                    <a:prstGeom prst="rect">
                      <a:avLst/>
                    </a:prstGeom>
                    <a:noFill/>
                    <a:ln>
                      <a:noFill/>
                    </a:ln>
                    <a:extLst>
                      <a:ext uri="{53640926-AAD7-44d8-BBD7-CCE9431645EC}">
                        <a14:shadowObscured xmlns:a14="http://schemas.microsoft.com/office/drawing/2010/main"/>
                      </a:ext>
                    </a:extLst>
                  </pic:spPr>
                </pic:pic>
              </a:graphicData>
            </a:graphic>
          </wp:inline>
        </w:drawing>
      </w:r>
    </w:p>
    <w:p w14:paraId="6813D211" w14:textId="231A4483" w:rsidR="004D2046" w:rsidRDefault="004D2046" w:rsidP="00D4451A">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p>
    <w:p w14:paraId="76D9CC94" w14:textId="67DE3EE1" w:rsidR="00230669" w:rsidRDefault="0017639F"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r>
        <w:rPr>
          <w:rFonts w:ascii="Helvetica" w:hAnsi="Helvetica" w:cs="Helvetica"/>
          <w:noProof/>
          <w:lang w:val="es-ES"/>
        </w:rPr>
        <w:drawing>
          <wp:inline distT="0" distB="0" distL="0" distR="0" wp14:anchorId="531FFE8D" wp14:editId="61182B89">
            <wp:extent cx="5396230" cy="1000074"/>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1000074"/>
                    </a:xfrm>
                    <a:prstGeom prst="rect">
                      <a:avLst/>
                    </a:prstGeom>
                    <a:noFill/>
                    <a:ln>
                      <a:noFill/>
                    </a:ln>
                  </pic:spPr>
                </pic:pic>
              </a:graphicData>
            </a:graphic>
          </wp:inline>
        </w:drawing>
      </w:r>
    </w:p>
    <w:p w14:paraId="1C8A4566" w14:textId="77777777" w:rsidR="00230669" w:rsidRDefault="00230669"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586FF20E" w14:textId="77777777" w:rsidR="00230669" w:rsidRDefault="00230669"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5491AF28" w14:textId="77777777" w:rsidR="00592479" w:rsidRDefault="00592479"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73F9642D" w14:textId="77777777" w:rsidR="00592479" w:rsidRPr="00CD46D0" w:rsidRDefault="00592479"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tbl>
      <w:tblPr>
        <w:tblStyle w:val="Tablaconcuadrcula"/>
        <w:tblW w:w="0" w:type="auto"/>
        <w:tblLook w:val="04A0" w:firstRow="1" w:lastRow="0" w:firstColumn="1" w:lastColumn="0" w:noHBand="0" w:noVBand="1"/>
      </w:tblPr>
      <w:tblGrid>
        <w:gridCol w:w="4564"/>
        <w:gridCol w:w="236"/>
        <w:gridCol w:w="3885"/>
      </w:tblGrid>
      <w:tr w:rsidR="003E0365" w:rsidRPr="00CE0564" w14:paraId="472C004F" w14:textId="77777777" w:rsidTr="00F92D39">
        <w:tc>
          <w:tcPr>
            <w:tcW w:w="4564" w:type="dxa"/>
            <w:tcBorders>
              <w:top w:val="nil"/>
              <w:left w:val="nil"/>
              <w:bottom w:val="nil"/>
              <w:right w:val="nil"/>
            </w:tcBorders>
            <w:shd w:val="clear" w:color="auto" w:fill="EAF1DD" w:themeFill="accent3" w:themeFillTint="33"/>
          </w:tcPr>
          <w:p w14:paraId="45D9FDB0" w14:textId="20166685" w:rsidR="00CD46D0" w:rsidRPr="0025295D" w:rsidRDefault="0025295D" w:rsidP="00CD46D0">
            <w:pPr>
              <w:jc w:val="center"/>
              <w:rPr>
                <w:rFonts w:ascii="Cochin" w:hAnsi="Cochin"/>
                <w:b/>
                <w:sz w:val="20"/>
                <w:szCs w:val="20"/>
              </w:rPr>
            </w:pPr>
            <w:r w:rsidRPr="0025295D">
              <w:rPr>
                <w:rFonts w:ascii="Cochin" w:hAnsi="Cochin"/>
                <w:b/>
                <w:sz w:val="20"/>
                <w:szCs w:val="20"/>
              </w:rPr>
              <w:t>1. LOS REYES CATÓLICOS: UNIÓN DINÁSTICA E INTEGRACIÓN DE LOS REINOS PENINSULARES</w:t>
            </w:r>
            <w:r w:rsidR="00CD46D0" w:rsidRPr="0025295D">
              <w:rPr>
                <w:rFonts w:ascii="Cochin" w:hAnsi="Cochin"/>
                <w:b/>
                <w:sz w:val="20"/>
                <w:szCs w:val="20"/>
              </w:rPr>
              <w:t xml:space="preserve"> </w:t>
            </w:r>
          </w:p>
          <w:p w14:paraId="56E62E2A" w14:textId="1CD6AC75" w:rsidR="00B74B73" w:rsidRPr="00CE0564" w:rsidRDefault="0025295D" w:rsidP="00CD46D0">
            <w:pPr>
              <w:jc w:val="center"/>
              <w:rPr>
                <w:rFonts w:ascii="Cochin" w:hAnsi="Cochin"/>
                <w:b/>
              </w:rPr>
            </w:pPr>
            <w:r w:rsidRPr="0025295D">
              <w:rPr>
                <w:rFonts w:ascii="Cochin" w:hAnsi="Cochin" w:cs="Helvetica"/>
                <w:noProof/>
                <w:sz w:val="20"/>
                <w:szCs w:val="20"/>
                <w:lang w:val="es-ES"/>
              </w:rPr>
              <w:drawing>
                <wp:inline distT="0" distB="0" distL="0" distR="0" wp14:anchorId="72A2CAB5" wp14:editId="2742EEE1">
                  <wp:extent cx="2394196" cy="1727893"/>
                  <wp:effectExtent l="0" t="0" r="0"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rotWithShape="1">
                          <a:blip r:embed="rId13">
                            <a:extLst>
                              <a:ext uri="{28A0092B-C50C-407E-A947-70E740481C1C}">
                                <a14:useLocalDpi xmlns:a14="http://schemas.microsoft.com/office/drawing/2010/main" val="0"/>
                              </a:ext>
                            </a:extLst>
                          </a:blip>
                          <a:srcRect b="17924"/>
                          <a:stretch/>
                        </pic:blipFill>
                        <pic:spPr bwMode="auto">
                          <a:xfrm>
                            <a:off x="0" y="0"/>
                            <a:ext cx="2394365" cy="1728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top w:val="nil"/>
              <w:left w:val="nil"/>
              <w:bottom w:val="nil"/>
              <w:right w:val="nil"/>
            </w:tcBorders>
          </w:tcPr>
          <w:p w14:paraId="5785EA4E" w14:textId="77777777" w:rsidR="00CD46D0" w:rsidRPr="00CE0564" w:rsidRDefault="00CD46D0" w:rsidP="003E0365">
            <w:pPr>
              <w:widowControl w:val="0"/>
              <w:autoSpaceDE w:val="0"/>
              <w:autoSpaceDN w:val="0"/>
              <w:adjustRightInd w:val="0"/>
              <w:spacing w:after="240"/>
              <w:ind w:firstLine="709"/>
              <w:contextualSpacing/>
              <w:jc w:val="both"/>
              <w:rPr>
                <w:rFonts w:ascii="Cochin" w:hAnsi="Cochin"/>
              </w:rPr>
            </w:pPr>
          </w:p>
        </w:tc>
        <w:tc>
          <w:tcPr>
            <w:tcW w:w="3885" w:type="dxa"/>
            <w:tcBorders>
              <w:top w:val="nil"/>
              <w:left w:val="nil"/>
              <w:bottom w:val="nil"/>
              <w:right w:val="nil"/>
            </w:tcBorders>
            <w:shd w:val="clear" w:color="auto" w:fill="auto"/>
          </w:tcPr>
          <w:p w14:paraId="477AA580" w14:textId="26C4DA5A" w:rsidR="00CD46D0" w:rsidRPr="0025295D" w:rsidRDefault="00567676" w:rsidP="004B6F08">
            <w:pPr>
              <w:widowControl w:val="0"/>
              <w:autoSpaceDE w:val="0"/>
              <w:autoSpaceDN w:val="0"/>
              <w:adjustRightInd w:val="0"/>
              <w:spacing w:after="240"/>
              <w:ind w:firstLine="708"/>
              <w:contextualSpacing/>
              <w:jc w:val="both"/>
              <w:rPr>
                <w:rFonts w:ascii="Cochin" w:hAnsi="Cochin" w:cs="Times"/>
                <w:sz w:val="20"/>
                <w:szCs w:val="20"/>
                <w:lang w:val="es-ES"/>
              </w:rPr>
            </w:pPr>
            <w:r w:rsidRPr="00567676">
              <w:rPr>
                <w:rFonts w:ascii="Cochin" w:hAnsi="Cochin" w:cs="Cambria"/>
                <w:sz w:val="20"/>
                <w:szCs w:val="20"/>
                <w:lang w:val="es-ES"/>
              </w:rPr>
              <w:t xml:space="preserve">En </w:t>
            </w:r>
            <w:r w:rsidRPr="00567676">
              <w:rPr>
                <w:rFonts w:ascii="Cochin" w:hAnsi="Cochin" w:cs="Cambria"/>
                <w:b/>
                <w:sz w:val="20"/>
                <w:szCs w:val="20"/>
                <w:lang w:val="es-ES"/>
              </w:rPr>
              <w:t>1469</w:t>
            </w:r>
            <w:r>
              <w:rPr>
                <w:rFonts w:ascii="Cochin" w:hAnsi="Cochin" w:cs="Cambria"/>
                <w:sz w:val="20"/>
                <w:szCs w:val="20"/>
                <w:lang w:val="es-ES"/>
              </w:rPr>
              <w:t xml:space="preserve"> contraen matrimonio</w:t>
            </w:r>
            <w:r w:rsidRPr="00567676">
              <w:rPr>
                <w:rFonts w:ascii="Cochin" w:hAnsi="Cochin" w:cs="Cambria"/>
                <w:sz w:val="20"/>
                <w:szCs w:val="20"/>
                <w:lang w:val="es-ES"/>
              </w:rPr>
              <w:t xml:space="preserve"> Isabel</w:t>
            </w:r>
            <w:r>
              <w:rPr>
                <w:rFonts w:ascii="Cochin" w:hAnsi="Cochin" w:cs="Cambria"/>
                <w:sz w:val="20"/>
                <w:szCs w:val="20"/>
                <w:lang w:val="es-ES"/>
              </w:rPr>
              <w:t xml:space="preserve"> y Fernando, ambos de la dinastía</w:t>
            </w:r>
            <w:r w:rsidRPr="00567676">
              <w:rPr>
                <w:rFonts w:ascii="Cochin" w:hAnsi="Cochin" w:cs="Cambria"/>
                <w:sz w:val="20"/>
                <w:szCs w:val="20"/>
                <w:lang w:val="es-ES"/>
              </w:rPr>
              <w:t xml:space="preserve"> </w:t>
            </w:r>
            <w:r w:rsidRPr="00567676">
              <w:rPr>
                <w:rFonts w:ascii="Cochin" w:hAnsi="Cochin" w:cs="Cambria"/>
                <w:b/>
                <w:sz w:val="20"/>
                <w:szCs w:val="20"/>
                <w:lang w:val="es-ES"/>
              </w:rPr>
              <w:t>Trastámara</w:t>
            </w:r>
            <w:r w:rsidR="004B6F08">
              <w:rPr>
                <w:rFonts w:ascii="Cochin" w:hAnsi="Cochin" w:cs="Cambria"/>
                <w:sz w:val="20"/>
                <w:szCs w:val="20"/>
                <w:lang w:val="es-ES"/>
              </w:rPr>
              <w:t>, hecho</w:t>
            </w:r>
            <w:r>
              <w:rPr>
                <w:rFonts w:ascii="Cochin" w:hAnsi="Cochin" w:cs="Cambria"/>
                <w:sz w:val="20"/>
                <w:szCs w:val="20"/>
                <w:lang w:val="es-ES"/>
              </w:rPr>
              <w:t xml:space="preserve"> fundamental para </w:t>
            </w:r>
            <w:r w:rsidR="0025295D" w:rsidRPr="0025295D">
              <w:rPr>
                <w:rFonts w:ascii="Cochin" w:hAnsi="Cochin" w:cs="Times"/>
                <w:sz w:val="20"/>
                <w:szCs w:val="20"/>
                <w:lang w:val="es-ES"/>
              </w:rPr>
              <w:t xml:space="preserve">la </w:t>
            </w:r>
            <w:r>
              <w:rPr>
                <w:rFonts w:ascii="Cochin" w:hAnsi="Cochin" w:cs="Times"/>
                <w:b/>
                <w:sz w:val="20"/>
                <w:szCs w:val="20"/>
                <w:lang w:val="es-ES"/>
              </w:rPr>
              <w:t>unidad dinástica</w:t>
            </w:r>
            <w:r w:rsidR="0025295D" w:rsidRPr="0025295D">
              <w:rPr>
                <w:rFonts w:ascii="Cochin" w:hAnsi="Cochin" w:cs="Times"/>
                <w:b/>
                <w:sz w:val="20"/>
                <w:szCs w:val="20"/>
                <w:lang w:val="es-ES"/>
              </w:rPr>
              <w:t xml:space="preserve"> </w:t>
            </w:r>
            <w:r w:rsidR="0025295D" w:rsidRPr="0025295D">
              <w:rPr>
                <w:rFonts w:ascii="Cochin" w:hAnsi="Cochin" w:cs="Times"/>
                <w:sz w:val="20"/>
                <w:szCs w:val="20"/>
                <w:lang w:val="es-ES"/>
              </w:rPr>
              <w:t xml:space="preserve">de las coronas de </w:t>
            </w:r>
            <w:r w:rsidR="0025295D" w:rsidRPr="0025295D">
              <w:rPr>
                <w:rFonts w:ascii="Cochin" w:hAnsi="Cochin" w:cs="Times"/>
                <w:b/>
                <w:sz w:val="20"/>
                <w:szCs w:val="20"/>
                <w:lang w:val="es-ES"/>
              </w:rPr>
              <w:t>Castilla y Aragón</w:t>
            </w:r>
            <w:r>
              <w:rPr>
                <w:rFonts w:ascii="Cochin" w:hAnsi="Cochin" w:cs="Times"/>
                <w:sz w:val="20"/>
                <w:szCs w:val="20"/>
                <w:lang w:val="es-ES"/>
              </w:rPr>
              <w:t xml:space="preserve"> tras proclamarse a</w:t>
            </w:r>
            <w:r w:rsidR="0025295D" w:rsidRPr="0025295D">
              <w:rPr>
                <w:rFonts w:ascii="Cochin" w:hAnsi="Cochin" w:cs="Times"/>
                <w:b/>
                <w:sz w:val="20"/>
                <w:szCs w:val="20"/>
                <w:lang w:val="es-ES"/>
              </w:rPr>
              <w:t xml:space="preserve"> Isabel</w:t>
            </w:r>
            <w:r>
              <w:rPr>
                <w:rFonts w:ascii="Cochin" w:hAnsi="Cochin" w:cs="Times"/>
                <w:sz w:val="20"/>
                <w:szCs w:val="20"/>
                <w:lang w:val="es-ES"/>
              </w:rPr>
              <w:t xml:space="preserve"> </w:t>
            </w:r>
            <w:r w:rsidR="0025295D">
              <w:rPr>
                <w:rFonts w:ascii="Cochin" w:hAnsi="Cochin" w:cs="Times"/>
                <w:sz w:val="20"/>
                <w:szCs w:val="20"/>
                <w:lang w:val="es-ES"/>
              </w:rPr>
              <w:t>reina de Castilla en</w:t>
            </w:r>
            <w:r>
              <w:rPr>
                <w:rFonts w:ascii="Cochin" w:hAnsi="Cochin" w:cs="Times"/>
                <w:sz w:val="20"/>
                <w:szCs w:val="20"/>
                <w:lang w:val="es-ES"/>
              </w:rPr>
              <w:t xml:space="preserve"> 1474</w:t>
            </w:r>
            <w:r w:rsidR="0025295D" w:rsidRPr="0025295D">
              <w:rPr>
                <w:rFonts w:ascii="Cochin" w:hAnsi="Cochin" w:cs="Times"/>
                <w:sz w:val="20"/>
                <w:szCs w:val="20"/>
                <w:lang w:val="es-ES"/>
              </w:rPr>
              <w:t xml:space="preserve"> y</w:t>
            </w:r>
            <w:r>
              <w:rPr>
                <w:rFonts w:ascii="Cochin" w:hAnsi="Cochin" w:cs="Times"/>
                <w:sz w:val="20"/>
                <w:szCs w:val="20"/>
                <w:lang w:val="es-ES"/>
              </w:rPr>
              <w:t xml:space="preserve"> a</w:t>
            </w:r>
            <w:r w:rsidR="0025295D" w:rsidRPr="0025295D">
              <w:rPr>
                <w:rFonts w:ascii="Cochin" w:hAnsi="Cochin" w:cs="Times"/>
                <w:sz w:val="20"/>
                <w:szCs w:val="20"/>
                <w:lang w:val="es-ES"/>
              </w:rPr>
              <w:t xml:space="preserve"> </w:t>
            </w:r>
            <w:r w:rsidR="0025295D" w:rsidRPr="0025295D">
              <w:rPr>
                <w:rFonts w:ascii="Cochin" w:hAnsi="Cochin" w:cs="Times"/>
                <w:b/>
                <w:sz w:val="20"/>
                <w:szCs w:val="20"/>
                <w:lang w:val="es-ES"/>
              </w:rPr>
              <w:t>Fernando</w:t>
            </w:r>
            <w:r w:rsidR="0025295D">
              <w:rPr>
                <w:rFonts w:ascii="Cochin" w:hAnsi="Cochin" w:cs="Times"/>
                <w:sz w:val="20"/>
                <w:szCs w:val="20"/>
                <w:lang w:val="es-ES"/>
              </w:rPr>
              <w:t xml:space="preserve"> rey de Aragón en</w:t>
            </w:r>
            <w:r>
              <w:rPr>
                <w:rFonts w:ascii="Cochin" w:hAnsi="Cochin" w:cs="Times"/>
                <w:sz w:val="20"/>
                <w:szCs w:val="20"/>
                <w:lang w:val="es-ES"/>
              </w:rPr>
              <w:t xml:space="preserve"> 1479</w:t>
            </w:r>
            <w:r w:rsidR="0025295D" w:rsidRPr="0025295D">
              <w:rPr>
                <w:rFonts w:ascii="Cochin" w:hAnsi="Cochin" w:cs="Times"/>
                <w:sz w:val="20"/>
                <w:szCs w:val="20"/>
                <w:lang w:val="es-ES"/>
              </w:rPr>
              <w:t>.</w:t>
            </w:r>
            <w:r>
              <w:rPr>
                <w:rFonts w:ascii="Cochin" w:hAnsi="Cochin" w:cs="Times"/>
                <w:sz w:val="20"/>
                <w:szCs w:val="20"/>
                <w:lang w:val="es-ES"/>
              </w:rPr>
              <w:t xml:space="preserve"> </w:t>
            </w:r>
            <w:r>
              <w:rPr>
                <w:rFonts w:ascii="Cochin" w:hAnsi="Cochin" w:cs="Cambria"/>
                <w:sz w:val="20"/>
                <w:szCs w:val="20"/>
                <w:lang w:val="es-ES"/>
              </w:rPr>
              <w:t>Pero</w:t>
            </w:r>
            <w:r w:rsidR="004B6F08">
              <w:rPr>
                <w:rFonts w:ascii="Cochin" w:hAnsi="Cochin" w:cs="Cambria"/>
                <w:sz w:val="20"/>
                <w:szCs w:val="20"/>
                <w:lang w:val="es-ES"/>
              </w:rPr>
              <w:t xml:space="preserve"> la unión dinástica no supuso</w:t>
            </w:r>
            <w:r>
              <w:rPr>
                <w:rFonts w:ascii="Cochin" w:hAnsi="Cochin" w:cs="Cambria"/>
                <w:sz w:val="20"/>
                <w:szCs w:val="20"/>
                <w:lang w:val="es-ES"/>
              </w:rPr>
              <w:t xml:space="preserve"> la fusión </w:t>
            </w:r>
            <w:r w:rsidR="00D74919">
              <w:rPr>
                <w:rFonts w:ascii="Cochin" w:hAnsi="Cochin" w:cs="Cambria"/>
                <w:sz w:val="20"/>
                <w:szCs w:val="20"/>
                <w:lang w:val="es-ES"/>
              </w:rPr>
              <w:t>de dos reinos: cada uno mantuvo</w:t>
            </w:r>
            <w:r>
              <w:rPr>
                <w:rFonts w:ascii="Cochin" w:hAnsi="Cochin" w:cs="Cambria"/>
                <w:sz w:val="20"/>
                <w:szCs w:val="20"/>
                <w:lang w:val="es-ES"/>
              </w:rPr>
              <w:t xml:space="preserve"> sus </w:t>
            </w:r>
            <w:r w:rsidRPr="004B6F08">
              <w:rPr>
                <w:rFonts w:ascii="Cochin" w:hAnsi="Cochin" w:cs="Cambria"/>
                <w:b/>
                <w:sz w:val="20"/>
                <w:szCs w:val="20"/>
                <w:lang w:val="es-ES"/>
              </w:rPr>
              <w:t>instituciones,</w:t>
            </w:r>
            <w:r>
              <w:rPr>
                <w:rFonts w:ascii="Cochin" w:hAnsi="Cochin" w:cs="Cambria"/>
                <w:sz w:val="20"/>
                <w:szCs w:val="20"/>
                <w:lang w:val="es-ES"/>
              </w:rPr>
              <w:t xml:space="preserve"> </w:t>
            </w:r>
            <w:r w:rsidRPr="00567676">
              <w:rPr>
                <w:rFonts w:ascii="Cochin" w:hAnsi="Cochin" w:cs="Cambria"/>
                <w:sz w:val="20"/>
                <w:szCs w:val="20"/>
                <w:lang w:val="es-ES"/>
              </w:rPr>
              <w:t>su</w:t>
            </w:r>
            <w:r w:rsidR="00D74919">
              <w:rPr>
                <w:rFonts w:ascii="Cochin" w:hAnsi="Cochin" w:cs="Cambria"/>
                <w:sz w:val="20"/>
                <w:szCs w:val="20"/>
                <w:lang w:val="es-ES"/>
              </w:rPr>
              <w:t xml:space="preserve"> </w:t>
            </w:r>
            <w:r w:rsidR="00D74919" w:rsidRPr="00D74919">
              <w:rPr>
                <w:rFonts w:ascii="Cochin" w:hAnsi="Cochin" w:cs="Cambria"/>
                <w:b/>
                <w:sz w:val="20"/>
                <w:szCs w:val="20"/>
                <w:lang w:val="es-ES"/>
              </w:rPr>
              <w:t>Hacienda</w:t>
            </w:r>
            <w:r w:rsidR="00D74919">
              <w:rPr>
                <w:rFonts w:ascii="Cochin" w:hAnsi="Cochin" w:cs="Cambria"/>
                <w:sz w:val="20"/>
                <w:szCs w:val="20"/>
                <w:lang w:val="es-ES"/>
              </w:rPr>
              <w:t>, su</w:t>
            </w:r>
            <w:r w:rsidRPr="00567676">
              <w:rPr>
                <w:rFonts w:ascii="Cochin" w:hAnsi="Cochin" w:cs="Cambria"/>
                <w:sz w:val="20"/>
                <w:szCs w:val="20"/>
                <w:lang w:val="es-ES"/>
              </w:rPr>
              <w:t xml:space="preserve"> </w:t>
            </w:r>
            <w:r w:rsidRPr="004B6F08">
              <w:rPr>
                <w:rFonts w:ascii="Cochin" w:hAnsi="Cochin" w:cs="Cambria"/>
                <w:b/>
                <w:sz w:val="20"/>
                <w:szCs w:val="20"/>
                <w:lang w:val="es-ES"/>
              </w:rPr>
              <w:t>sistema monetario</w:t>
            </w:r>
            <w:r>
              <w:rPr>
                <w:rFonts w:ascii="Cochin" w:hAnsi="Cochin" w:cs="Cambria"/>
                <w:sz w:val="20"/>
                <w:szCs w:val="20"/>
                <w:lang w:val="es-ES"/>
              </w:rPr>
              <w:t xml:space="preserve"> y sus </w:t>
            </w:r>
            <w:r w:rsidRPr="004B6F08">
              <w:rPr>
                <w:rFonts w:ascii="Cochin" w:hAnsi="Cochin" w:cs="Cambria"/>
                <w:b/>
                <w:sz w:val="20"/>
                <w:szCs w:val="20"/>
                <w:lang w:val="es-ES"/>
              </w:rPr>
              <w:t>leyes</w:t>
            </w:r>
            <w:r>
              <w:rPr>
                <w:rFonts w:ascii="Cochin" w:hAnsi="Cochin" w:cs="Cambria"/>
                <w:sz w:val="20"/>
                <w:szCs w:val="20"/>
                <w:lang w:val="es-ES"/>
              </w:rPr>
              <w:t xml:space="preserve">, aunque ambos </w:t>
            </w:r>
            <w:r w:rsidRPr="00567676">
              <w:rPr>
                <w:rFonts w:ascii="Cochin" w:hAnsi="Cochin" w:cs="Cambria"/>
                <w:sz w:val="20"/>
                <w:szCs w:val="20"/>
                <w:lang w:val="es-ES"/>
              </w:rPr>
              <w:t xml:space="preserve">eran considerados reyes en ambas coronas bajo la </w:t>
            </w:r>
            <w:r w:rsidR="004B6F08">
              <w:rPr>
                <w:rFonts w:ascii="Cochin" w:hAnsi="Cochin" w:cs="Cambria"/>
                <w:sz w:val="20"/>
                <w:szCs w:val="20"/>
                <w:lang w:val="es-ES"/>
              </w:rPr>
              <w:t>fórmula “tanto monta”.</w:t>
            </w:r>
            <w:r w:rsidR="00D74919">
              <w:rPr>
                <w:rFonts w:ascii="Cochin" w:hAnsi="Cochin" w:cs="Cambria"/>
                <w:sz w:val="20"/>
                <w:szCs w:val="20"/>
                <w:lang w:val="es-ES"/>
              </w:rPr>
              <w:t xml:space="preserve"> Era también una unión</w:t>
            </w:r>
            <w:r w:rsidR="004B6F08">
              <w:rPr>
                <w:rFonts w:ascii="Cochin" w:hAnsi="Cochin" w:cs="Cambria"/>
                <w:sz w:val="20"/>
                <w:szCs w:val="20"/>
                <w:lang w:val="es-ES"/>
              </w:rPr>
              <w:t xml:space="preserve"> desigual</w:t>
            </w:r>
            <w:r w:rsidRPr="00567676">
              <w:rPr>
                <w:rFonts w:ascii="Cochin" w:hAnsi="Cochin" w:cs="Cambria"/>
                <w:sz w:val="20"/>
                <w:szCs w:val="20"/>
                <w:lang w:val="es-ES"/>
              </w:rPr>
              <w:t xml:space="preserve"> </w:t>
            </w:r>
            <w:r w:rsidR="004B6F08">
              <w:rPr>
                <w:rFonts w:ascii="Cochin" w:hAnsi="Cochin" w:cs="Cambria"/>
                <w:sz w:val="20"/>
                <w:szCs w:val="20"/>
                <w:lang w:val="es-ES"/>
              </w:rPr>
              <w:t>con predominio de una Castilla con</w:t>
            </w:r>
            <w:r w:rsidRPr="00567676">
              <w:rPr>
                <w:rFonts w:ascii="Cochin" w:hAnsi="Cochin" w:cs="Cambria"/>
                <w:sz w:val="20"/>
                <w:szCs w:val="20"/>
                <w:lang w:val="es-ES"/>
              </w:rPr>
              <w:t xml:space="preserve"> más</w:t>
            </w:r>
            <w:r w:rsidR="004B6F08">
              <w:rPr>
                <w:rFonts w:ascii="Cochin" w:hAnsi="Cochin" w:cs="Cambria"/>
                <w:sz w:val="20"/>
                <w:szCs w:val="20"/>
                <w:lang w:val="es-ES"/>
              </w:rPr>
              <w:t xml:space="preserve"> recursos, más población y más homogénea</w:t>
            </w:r>
            <w:r w:rsidR="0025295D" w:rsidRPr="0025295D">
              <w:rPr>
                <w:rFonts w:ascii="Cochin" w:hAnsi="Cochin" w:cs="Times"/>
                <w:sz w:val="20"/>
                <w:szCs w:val="20"/>
                <w:lang w:val="es-ES"/>
              </w:rPr>
              <w:t>.</w:t>
            </w:r>
          </w:p>
        </w:tc>
      </w:tr>
    </w:tbl>
    <w:p w14:paraId="7E14A43F" w14:textId="77777777" w:rsidR="00592152" w:rsidRPr="00EF6DBC" w:rsidRDefault="00592152">
      <w:pPr>
        <w:rPr>
          <w:rFonts w:ascii="Cochin" w:hAnsi="Cochin"/>
          <w:sz w:val="10"/>
          <w:szCs w:val="10"/>
        </w:rPr>
      </w:pPr>
    </w:p>
    <w:p w14:paraId="7A99F718" w14:textId="77777777" w:rsidR="004B6F08" w:rsidRDefault="004B6F08" w:rsidP="0025295D">
      <w:pPr>
        <w:widowControl w:val="0"/>
        <w:autoSpaceDE w:val="0"/>
        <w:autoSpaceDN w:val="0"/>
        <w:adjustRightInd w:val="0"/>
        <w:spacing w:after="240"/>
        <w:ind w:firstLine="709"/>
        <w:contextualSpacing/>
        <w:jc w:val="both"/>
        <w:rPr>
          <w:rFonts w:ascii="Cochin" w:hAnsi="Cochin" w:cs="Times"/>
          <w:sz w:val="20"/>
          <w:szCs w:val="20"/>
          <w:lang w:val="es-ES"/>
        </w:rPr>
      </w:pPr>
      <w:r w:rsidRPr="0025295D">
        <w:rPr>
          <w:rFonts w:ascii="Cochin" w:hAnsi="Cochin" w:cs="Times"/>
          <w:sz w:val="20"/>
          <w:szCs w:val="20"/>
          <w:lang w:val="es-ES"/>
        </w:rPr>
        <w:t xml:space="preserve">El comienzo del reinado fue difícil: Isabel se enfrentó al problema sucesorio en Castilla: </w:t>
      </w:r>
      <w:r w:rsidRPr="0025295D">
        <w:rPr>
          <w:rFonts w:ascii="Cochin" w:hAnsi="Cochin" w:cs="Times"/>
          <w:b/>
          <w:sz w:val="20"/>
          <w:szCs w:val="20"/>
          <w:lang w:val="es-ES"/>
        </w:rPr>
        <w:t>Juana de Trástámara</w:t>
      </w:r>
      <w:r w:rsidRPr="0025295D">
        <w:rPr>
          <w:rFonts w:ascii="Cochin" w:hAnsi="Cochin" w:cs="Times"/>
          <w:sz w:val="20"/>
          <w:szCs w:val="20"/>
          <w:lang w:val="es-ES"/>
        </w:rPr>
        <w:t xml:space="preserve"> (hija del anterior rey Enrique IV, hermano de Isabel) reclamó el trono. Venció Isabel (batalla de Toro; paz de Alcaçobas, 1479) y fue reconocida reina de Castilla.</w:t>
      </w:r>
    </w:p>
    <w:p w14:paraId="7BA74BE1" w14:textId="67B80007" w:rsidR="00D74919" w:rsidRPr="00D74919" w:rsidRDefault="0025295D" w:rsidP="00D74919">
      <w:pPr>
        <w:pStyle w:val="Prrafodelista"/>
        <w:widowControl w:val="0"/>
        <w:numPr>
          <w:ilvl w:val="0"/>
          <w:numId w:val="10"/>
        </w:numPr>
        <w:autoSpaceDE w:val="0"/>
        <w:autoSpaceDN w:val="0"/>
        <w:adjustRightInd w:val="0"/>
        <w:spacing w:after="240"/>
        <w:jc w:val="both"/>
        <w:rPr>
          <w:rFonts w:ascii="Cochin" w:hAnsi="Cochin" w:cs="Times"/>
          <w:sz w:val="20"/>
          <w:szCs w:val="20"/>
          <w:lang w:val="es-ES"/>
        </w:rPr>
      </w:pPr>
      <w:r w:rsidRPr="00D74919">
        <w:rPr>
          <w:rFonts w:ascii="Cochin" w:hAnsi="Cochin" w:cs="Times"/>
          <w:sz w:val="20"/>
          <w:szCs w:val="20"/>
          <w:lang w:val="es-ES"/>
        </w:rPr>
        <w:t xml:space="preserve">Los Reyes Católicos (título dado por el papa Alejandro VI) decidieron conquistar el último reducto musulmán, el </w:t>
      </w:r>
      <w:r w:rsidRPr="00D74919">
        <w:rPr>
          <w:rFonts w:ascii="Cochin" w:hAnsi="Cochin" w:cs="Times"/>
          <w:b/>
          <w:sz w:val="20"/>
          <w:szCs w:val="20"/>
          <w:lang w:val="es-ES"/>
        </w:rPr>
        <w:t>reino nazarí de Granada</w:t>
      </w:r>
      <w:r w:rsidR="00D74919" w:rsidRPr="00D74919">
        <w:rPr>
          <w:rFonts w:ascii="Cochin" w:hAnsi="Cochin" w:cs="Times"/>
          <w:sz w:val="20"/>
          <w:szCs w:val="20"/>
          <w:lang w:val="es-ES"/>
        </w:rPr>
        <w:t>: t</w:t>
      </w:r>
      <w:r w:rsidRPr="00D74919">
        <w:rPr>
          <w:rFonts w:ascii="Cochin" w:hAnsi="Cochin" w:cs="Times"/>
          <w:sz w:val="20"/>
          <w:szCs w:val="20"/>
          <w:lang w:val="es-ES"/>
        </w:rPr>
        <w:t xml:space="preserve">ras conquistarse Málaga y Baza, el rey nazarí </w:t>
      </w:r>
      <w:r w:rsidRPr="00D74919">
        <w:rPr>
          <w:rFonts w:ascii="Cochin" w:hAnsi="Cochin" w:cs="Times"/>
          <w:b/>
          <w:sz w:val="20"/>
          <w:szCs w:val="20"/>
          <w:lang w:val="es-ES"/>
        </w:rPr>
        <w:t>Boabdil</w:t>
      </w:r>
      <w:r w:rsidRPr="00D74919">
        <w:rPr>
          <w:rFonts w:ascii="Cochin" w:hAnsi="Cochin" w:cs="Times"/>
          <w:sz w:val="20"/>
          <w:szCs w:val="20"/>
          <w:lang w:val="es-ES"/>
        </w:rPr>
        <w:t xml:space="preserve"> se rindió; en enero de 1492</w:t>
      </w:r>
      <w:r w:rsidR="00D74919">
        <w:rPr>
          <w:rFonts w:ascii="Cochin" w:hAnsi="Cochin" w:cs="Times"/>
          <w:sz w:val="20"/>
          <w:szCs w:val="20"/>
          <w:lang w:val="es-ES"/>
        </w:rPr>
        <w:t>,</w:t>
      </w:r>
      <w:r w:rsidRPr="00D74919">
        <w:rPr>
          <w:rFonts w:ascii="Cochin" w:hAnsi="Cochin" w:cs="Times"/>
          <w:sz w:val="20"/>
          <w:szCs w:val="20"/>
          <w:lang w:val="es-ES"/>
        </w:rPr>
        <w:t xml:space="preserve"> los RRCC en</w:t>
      </w:r>
      <w:r w:rsidR="00D74919">
        <w:rPr>
          <w:rFonts w:ascii="Cochin" w:hAnsi="Cochin" w:cs="Times"/>
          <w:sz w:val="20"/>
          <w:szCs w:val="20"/>
          <w:lang w:val="es-ES"/>
        </w:rPr>
        <w:t xml:space="preserve">traron en </w:t>
      </w:r>
      <w:r w:rsidRPr="00D74919">
        <w:rPr>
          <w:rFonts w:ascii="Cochin" w:hAnsi="Cochin" w:cs="Times"/>
          <w:sz w:val="20"/>
          <w:szCs w:val="20"/>
          <w:lang w:val="es-ES"/>
        </w:rPr>
        <w:t>Granada.</w:t>
      </w:r>
    </w:p>
    <w:p w14:paraId="02A69199" w14:textId="5C16FA77" w:rsidR="00D74919" w:rsidRDefault="00D74919" w:rsidP="00D74919">
      <w:pPr>
        <w:pStyle w:val="Prrafodelista"/>
        <w:widowControl w:val="0"/>
        <w:numPr>
          <w:ilvl w:val="0"/>
          <w:numId w:val="10"/>
        </w:numPr>
        <w:autoSpaceDE w:val="0"/>
        <w:autoSpaceDN w:val="0"/>
        <w:adjustRightInd w:val="0"/>
        <w:spacing w:after="240"/>
        <w:jc w:val="both"/>
        <w:rPr>
          <w:rFonts w:ascii="Cochin" w:hAnsi="Cochin" w:cs="Times"/>
          <w:sz w:val="20"/>
          <w:szCs w:val="20"/>
          <w:lang w:val="es-ES"/>
        </w:rPr>
      </w:pPr>
      <w:r w:rsidRPr="00D74919">
        <w:rPr>
          <w:rFonts w:ascii="Cochin" w:hAnsi="Cochin" w:cs="Times"/>
          <w:sz w:val="20"/>
          <w:szCs w:val="20"/>
          <w:lang w:val="es-ES"/>
        </w:rPr>
        <w:t xml:space="preserve">Aragón incorporó en 1493 el </w:t>
      </w:r>
      <w:r w:rsidRPr="00D74919">
        <w:rPr>
          <w:rFonts w:ascii="Cochin" w:hAnsi="Cochin" w:cs="Times"/>
          <w:b/>
          <w:sz w:val="20"/>
          <w:szCs w:val="20"/>
          <w:lang w:val="es-ES"/>
        </w:rPr>
        <w:t>Rosellón</w:t>
      </w:r>
      <w:r w:rsidRPr="00D74919">
        <w:rPr>
          <w:rFonts w:ascii="Cochin" w:hAnsi="Cochin" w:cs="Times"/>
          <w:sz w:val="20"/>
          <w:szCs w:val="20"/>
          <w:lang w:val="es-ES"/>
        </w:rPr>
        <w:t xml:space="preserve"> y la </w:t>
      </w:r>
      <w:r w:rsidRPr="00D74919">
        <w:rPr>
          <w:rFonts w:ascii="Cochin" w:hAnsi="Cochin" w:cs="Times"/>
          <w:b/>
          <w:sz w:val="20"/>
          <w:szCs w:val="20"/>
          <w:lang w:val="es-ES"/>
        </w:rPr>
        <w:t>Cerdaña</w:t>
      </w:r>
      <w:r w:rsidRPr="00D74919">
        <w:rPr>
          <w:rFonts w:ascii="Cochin" w:hAnsi="Cochin" w:cs="Times"/>
          <w:sz w:val="20"/>
          <w:szCs w:val="20"/>
          <w:lang w:val="es-ES"/>
        </w:rPr>
        <w:t>.</w:t>
      </w:r>
    </w:p>
    <w:p w14:paraId="67B08404" w14:textId="77777777" w:rsidR="00C3362D" w:rsidRDefault="00D74919" w:rsidP="00C3362D">
      <w:pPr>
        <w:pStyle w:val="Prrafodelista"/>
        <w:widowControl w:val="0"/>
        <w:numPr>
          <w:ilvl w:val="0"/>
          <w:numId w:val="10"/>
        </w:numPr>
        <w:autoSpaceDE w:val="0"/>
        <w:autoSpaceDN w:val="0"/>
        <w:adjustRightInd w:val="0"/>
        <w:spacing w:after="240"/>
        <w:jc w:val="both"/>
        <w:rPr>
          <w:rFonts w:ascii="Cochin" w:hAnsi="Cochin" w:cs="Times"/>
          <w:sz w:val="20"/>
          <w:szCs w:val="20"/>
          <w:lang w:val="es-ES"/>
        </w:rPr>
      </w:pPr>
      <w:r>
        <w:rPr>
          <w:rFonts w:ascii="Cochin" w:hAnsi="Cochin" w:cs="Times"/>
          <w:sz w:val="20"/>
          <w:szCs w:val="20"/>
          <w:lang w:val="es-ES"/>
        </w:rPr>
        <w:t xml:space="preserve">Castilla concluyó la conquista de las </w:t>
      </w:r>
      <w:r w:rsidRPr="00291C4B">
        <w:rPr>
          <w:rFonts w:ascii="Cochin" w:hAnsi="Cochin" w:cs="Times"/>
          <w:b/>
          <w:sz w:val="20"/>
          <w:szCs w:val="20"/>
          <w:lang w:val="es-ES"/>
        </w:rPr>
        <w:t>Islas Canarias</w:t>
      </w:r>
      <w:r>
        <w:rPr>
          <w:rFonts w:ascii="Cochin" w:hAnsi="Cochin" w:cs="Times"/>
          <w:sz w:val="20"/>
          <w:szCs w:val="20"/>
          <w:lang w:val="es-ES"/>
        </w:rPr>
        <w:t xml:space="preserve"> en</w:t>
      </w:r>
      <w:r w:rsidR="00C3362D">
        <w:rPr>
          <w:rFonts w:ascii="Cochin" w:hAnsi="Cochin" w:cs="Times"/>
          <w:sz w:val="20"/>
          <w:szCs w:val="20"/>
          <w:lang w:val="es-ES"/>
        </w:rPr>
        <w:t xml:space="preserve"> 1499.</w:t>
      </w:r>
    </w:p>
    <w:p w14:paraId="461F6EDB" w14:textId="77777777" w:rsidR="00C3362D" w:rsidRDefault="0025295D" w:rsidP="00C3362D">
      <w:pPr>
        <w:pStyle w:val="Prrafodelista"/>
        <w:widowControl w:val="0"/>
        <w:numPr>
          <w:ilvl w:val="0"/>
          <w:numId w:val="10"/>
        </w:numPr>
        <w:autoSpaceDE w:val="0"/>
        <w:autoSpaceDN w:val="0"/>
        <w:adjustRightInd w:val="0"/>
        <w:spacing w:after="240"/>
        <w:jc w:val="both"/>
        <w:rPr>
          <w:rFonts w:ascii="Cochin" w:hAnsi="Cochin" w:cs="Times"/>
          <w:sz w:val="20"/>
          <w:szCs w:val="20"/>
          <w:lang w:val="es-ES"/>
        </w:rPr>
      </w:pPr>
      <w:r w:rsidRPr="00C3362D">
        <w:rPr>
          <w:rFonts w:ascii="Cochin" w:hAnsi="Cochin" w:cs="Times"/>
          <w:sz w:val="20"/>
          <w:szCs w:val="20"/>
          <w:lang w:val="es-ES"/>
        </w:rPr>
        <w:t>También</w:t>
      </w:r>
      <w:r w:rsidR="00C3362D">
        <w:rPr>
          <w:rFonts w:ascii="Cochin" w:hAnsi="Cochin" w:cs="Times"/>
          <w:sz w:val="20"/>
          <w:szCs w:val="20"/>
          <w:lang w:val="es-ES"/>
        </w:rPr>
        <w:t xml:space="preserve"> la política de los RRCC buscó</w:t>
      </w:r>
      <w:r w:rsidRPr="00C3362D">
        <w:rPr>
          <w:rFonts w:ascii="Cochin" w:hAnsi="Cochin" w:cs="Times"/>
          <w:sz w:val="20"/>
          <w:szCs w:val="20"/>
          <w:lang w:val="es-ES"/>
        </w:rPr>
        <w:t xml:space="preserve"> estrechar lazos con </w:t>
      </w:r>
      <w:r w:rsidRPr="00C3362D">
        <w:rPr>
          <w:rFonts w:ascii="Cochin" w:hAnsi="Cochin" w:cs="Times"/>
          <w:b/>
          <w:sz w:val="20"/>
          <w:szCs w:val="20"/>
          <w:lang w:val="es-ES"/>
        </w:rPr>
        <w:t xml:space="preserve">Portugal </w:t>
      </w:r>
      <w:r w:rsidRPr="00C3362D">
        <w:rPr>
          <w:rFonts w:ascii="Cochin" w:hAnsi="Cochin" w:cs="Times"/>
          <w:sz w:val="20"/>
          <w:szCs w:val="20"/>
          <w:lang w:val="es-ES"/>
        </w:rPr>
        <w:t xml:space="preserve">y que la </w:t>
      </w:r>
      <w:r w:rsidR="00C3362D">
        <w:rPr>
          <w:rFonts w:ascii="Cochin" w:hAnsi="Cochin" w:cs="Times"/>
          <w:sz w:val="20"/>
          <w:szCs w:val="20"/>
          <w:lang w:val="es-ES"/>
        </w:rPr>
        <w:t>unión dinástica alcanzara a ese reino</w:t>
      </w:r>
      <w:r w:rsidRPr="00C3362D">
        <w:rPr>
          <w:rFonts w:ascii="Cochin" w:hAnsi="Cochin" w:cs="Times"/>
          <w:sz w:val="20"/>
          <w:szCs w:val="20"/>
          <w:lang w:val="es-ES"/>
        </w:rPr>
        <w:t xml:space="preserve"> para que la monarquía reinara en “todas las Españas”: </w:t>
      </w:r>
      <w:r w:rsidR="00C3362D">
        <w:rPr>
          <w:rFonts w:ascii="Cochin" w:hAnsi="Cochin" w:cs="Times"/>
          <w:sz w:val="20"/>
          <w:szCs w:val="20"/>
          <w:lang w:val="es-ES"/>
        </w:rPr>
        <w:t>s</w:t>
      </w:r>
      <w:r w:rsidR="00C3362D" w:rsidRPr="0025295D">
        <w:rPr>
          <w:rFonts w:ascii="Cochin" w:hAnsi="Cochin" w:cs="Times"/>
          <w:sz w:val="20"/>
          <w:szCs w:val="20"/>
          <w:lang w:val="es-ES"/>
        </w:rPr>
        <w:t xml:space="preserve">e intentó la </w:t>
      </w:r>
      <w:r w:rsidR="00C3362D" w:rsidRPr="0025295D">
        <w:rPr>
          <w:rFonts w:ascii="Cochin" w:hAnsi="Cochin" w:cs="Times"/>
          <w:b/>
          <w:sz w:val="20"/>
          <w:szCs w:val="20"/>
          <w:lang w:val="es-ES"/>
        </w:rPr>
        <w:t>unión con Portugal</w:t>
      </w:r>
      <w:r w:rsidR="00C3362D" w:rsidRPr="0025295D">
        <w:rPr>
          <w:rFonts w:ascii="Cochin" w:hAnsi="Cochin" w:cs="Times"/>
          <w:sz w:val="20"/>
          <w:szCs w:val="20"/>
          <w:lang w:val="es-ES"/>
        </w:rPr>
        <w:t xml:space="preserve"> mediante la </w:t>
      </w:r>
      <w:r w:rsidR="00C3362D" w:rsidRPr="0025295D">
        <w:rPr>
          <w:rFonts w:ascii="Cochin" w:hAnsi="Cochin" w:cs="Times"/>
          <w:b/>
          <w:sz w:val="20"/>
          <w:szCs w:val="20"/>
          <w:lang w:val="es-ES"/>
        </w:rPr>
        <w:t>política matrimonial</w:t>
      </w:r>
      <w:r w:rsidR="00C3362D" w:rsidRPr="0025295D">
        <w:rPr>
          <w:rFonts w:ascii="Cochin" w:hAnsi="Cochin" w:cs="Times"/>
          <w:sz w:val="20"/>
          <w:szCs w:val="20"/>
          <w:lang w:val="es-ES"/>
        </w:rPr>
        <w:t>, pero fracasó por los sucesivos fallecimientos de los beneficiarios de dicha unión.</w:t>
      </w:r>
    </w:p>
    <w:p w14:paraId="6973E014" w14:textId="390F49D3" w:rsidR="00C3362D" w:rsidRPr="00291C4B" w:rsidRDefault="00C3362D" w:rsidP="00291C4B">
      <w:pPr>
        <w:pStyle w:val="Prrafodelista"/>
        <w:widowControl w:val="0"/>
        <w:numPr>
          <w:ilvl w:val="0"/>
          <w:numId w:val="10"/>
        </w:numPr>
        <w:autoSpaceDE w:val="0"/>
        <w:autoSpaceDN w:val="0"/>
        <w:adjustRightInd w:val="0"/>
        <w:spacing w:after="240"/>
        <w:jc w:val="both"/>
        <w:rPr>
          <w:rFonts w:ascii="Cochin" w:hAnsi="Cochin" w:cs="Times"/>
          <w:sz w:val="20"/>
          <w:szCs w:val="20"/>
          <w:lang w:val="es-ES"/>
        </w:rPr>
      </w:pPr>
      <w:r w:rsidRPr="00C3362D">
        <w:rPr>
          <w:rFonts w:ascii="Cochin" w:hAnsi="Cochin" w:cs="Cambria"/>
          <w:sz w:val="20"/>
          <w:szCs w:val="20"/>
          <w:lang w:val="es-ES"/>
        </w:rPr>
        <w:t>En 1504, a la muerte de Isabel, es nombrada reina Juana la Loc</w:t>
      </w:r>
      <w:r>
        <w:rPr>
          <w:rFonts w:ascii="Cochin" w:hAnsi="Cochin" w:cs="Cambria"/>
          <w:sz w:val="20"/>
          <w:szCs w:val="20"/>
          <w:lang w:val="es-ES"/>
        </w:rPr>
        <w:t xml:space="preserve">a. Declarada inestable, </w:t>
      </w:r>
      <w:r w:rsidRPr="00C3362D">
        <w:rPr>
          <w:rFonts w:ascii="Cochin" w:hAnsi="Cochin" w:cs="Cambria"/>
          <w:sz w:val="20"/>
          <w:szCs w:val="20"/>
          <w:lang w:val="es-ES"/>
        </w:rPr>
        <w:t>F</w:t>
      </w:r>
      <w:r>
        <w:rPr>
          <w:rFonts w:ascii="Cochin" w:hAnsi="Cochin" w:cs="Cambria"/>
          <w:sz w:val="20"/>
          <w:szCs w:val="20"/>
          <w:lang w:val="es-ES"/>
        </w:rPr>
        <w:t xml:space="preserve">ernando es regente de Castilla y </w:t>
      </w:r>
      <w:r w:rsidRPr="00C3362D">
        <w:rPr>
          <w:rFonts w:ascii="Cochin" w:hAnsi="Cochin" w:cs="Cambria"/>
          <w:b/>
          <w:sz w:val="20"/>
          <w:szCs w:val="20"/>
          <w:lang w:val="es-ES"/>
        </w:rPr>
        <w:t>conquistó Navarra en 1512</w:t>
      </w:r>
      <w:r w:rsidRPr="00C3362D">
        <w:rPr>
          <w:rFonts w:ascii="Cochin" w:hAnsi="Cochin" w:cs="Cambria"/>
          <w:sz w:val="20"/>
          <w:szCs w:val="20"/>
          <w:lang w:val="es-ES"/>
        </w:rPr>
        <w:t>, decl</w:t>
      </w:r>
      <w:r>
        <w:rPr>
          <w:rFonts w:ascii="Cochin" w:hAnsi="Cochin" w:cs="Cambria"/>
          <w:sz w:val="20"/>
          <w:szCs w:val="20"/>
          <w:lang w:val="es-ES"/>
        </w:rPr>
        <w:t>arando en las Cortes de Valladolid (</w:t>
      </w:r>
      <w:r w:rsidRPr="00C3362D">
        <w:rPr>
          <w:rFonts w:ascii="Cochin" w:hAnsi="Cochin" w:cs="Cambria"/>
          <w:sz w:val="20"/>
          <w:szCs w:val="20"/>
          <w:lang w:val="es-ES"/>
        </w:rPr>
        <w:t>1515</w:t>
      </w:r>
      <w:r>
        <w:rPr>
          <w:rFonts w:ascii="Cochin" w:hAnsi="Cochin" w:cs="Cambria"/>
          <w:sz w:val="20"/>
          <w:szCs w:val="20"/>
          <w:lang w:val="es-ES"/>
        </w:rPr>
        <w:t>)</w:t>
      </w:r>
      <w:r w:rsidRPr="00C3362D">
        <w:rPr>
          <w:rFonts w:ascii="Cochin" w:hAnsi="Cochin" w:cs="Cambria"/>
          <w:sz w:val="20"/>
          <w:szCs w:val="20"/>
          <w:lang w:val="es-ES"/>
        </w:rPr>
        <w:t xml:space="preserve"> que la línea dinástica navarra sería la de la casa de Castilla. En la Península Ibérica solamente Portugal sería independiente de la Corona Hispánica hasta Felipe II.</w:t>
      </w:r>
    </w:p>
    <w:p w14:paraId="7299C8CE" w14:textId="1B3C1317" w:rsidR="00D74919" w:rsidRDefault="00C3362D" w:rsidP="0025295D">
      <w:pPr>
        <w:widowControl w:val="0"/>
        <w:autoSpaceDE w:val="0"/>
        <w:autoSpaceDN w:val="0"/>
        <w:adjustRightInd w:val="0"/>
        <w:spacing w:after="240"/>
        <w:contextualSpacing/>
        <w:jc w:val="center"/>
        <w:rPr>
          <w:rFonts w:ascii="Cochin" w:hAnsi="Cochin" w:cs="Times"/>
          <w:sz w:val="22"/>
          <w:szCs w:val="22"/>
          <w:lang w:val="es-ES"/>
        </w:rPr>
      </w:pPr>
      <w:r>
        <w:rPr>
          <w:rFonts w:ascii="Helvetica" w:hAnsi="Helvetica" w:cs="Helvetica"/>
          <w:noProof/>
          <w:lang w:val="es-ES"/>
        </w:rPr>
        <w:drawing>
          <wp:inline distT="0" distB="0" distL="0" distR="0" wp14:anchorId="6AB51AC4" wp14:editId="43D1FA15">
            <wp:extent cx="4313192" cy="2793693"/>
            <wp:effectExtent l="0" t="0" r="5080" b="63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9221" cy="2797598"/>
                    </a:xfrm>
                    <a:prstGeom prst="rect">
                      <a:avLst/>
                    </a:prstGeom>
                    <a:noFill/>
                    <a:ln>
                      <a:noFill/>
                    </a:ln>
                  </pic:spPr>
                </pic:pic>
              </a:graphicData>
            </a:graphic>
          </wp:inline>
        </w:drawing>
      </w:r>
    </w:p>
    <w:p w14:paraId="373C6ADD" w14:textId="77777777" w:rsidR="00D74919" w:rsidRDefault="00D74919" w:rsidP="0025295D">
      <w:pPr>
        <w:widowControl w:val="0"/>
        <w:autoSpaceDE w:val="0"/>
        <w:autoSpaceDN w:val="0"/>
        <w:adjustRightInd w:val="0"/>
        <w:spacing w:after="240"/>
        <w:contextualSpacing/>
        <w:jc w:val="center"/>
        <w:rPr>
          <w:rFonts w:ascii="Cochin" w:hAnsi="Cochin" w:cs="Times"/>
          <w:sz w:val="22"/>
          <w:szCs w:val="22"/>
          <w:lang w:val="es-ES"/>
        </w:rPr>
      </w:pPr>
    </w:p>
    <w:p w14:paraId="053EDB7D" w14:textId="77777777" w:rsidR="00A97F3F" w:rsidRDefault="00A97F3F" w:rsidP="001520F3">
      <w:pPr>
        <w:widowControl w:val="0"/>
        <w:autoSpaceDE w:val="0"/>
        <w:autoSpaceDN w:val="0"/>
        <w:adjustRightInd w:val="0"/>
        <w:spacing w:after="240"/>
        <w:contextualSpacing/>
        <w:jc w:val="both"/>
        <w:rPr>
          <w:rFonts w:ascii="Cochin" w:hAnsi="Cochin" w:cs="Times"/>
          <w:sz w:val="22"/>
          <w:szCs w:val="22"/>
          <w:lang w:val="es-ES"/>
        </w:rPr>
      </w:pPr>
    </w:p>
    <w:p w14:paraId="740B3939" w14:textId="77777777" w:rsidR="0025295D" w:rsidRPr="00567676" w:rsidRDefault="0025295D" w:rsidP="00567676">
      <w:pPr>
        <w:widowControl w:val="0"/>
        <w:autoSpaceDE w:val="0"/>
        <w:autoSpaceDN w:val="0"/>
        <w:adjustRightInd w:val="0"/>
        <w:spacing w:after="240"/>
        <w:contextualSpacing/>
        <w:jc w:val="both"/>
        <w:rPr>
          <w:rFonts w:ascii="Cochin" w:hAnsi="Cochin" w:cs="Times"/>
          <w:sz w:val="20"/>
          <w:szCs w:val="20"/>
          <w:lang w:val="es-ES"/>
        </w:rPr>
      </w:pPr>
    </w:p>
    <w:p w14:paraId="14207088" w14:textId="32E354E1" w:rsidR="00567676" w:rsidRPr="00567676" w:rsidRDefault="00567676" w:rsidP="00567676">
      <w:pPr>
        <w:widowControl w:val="0"/>
        <w:autoSpaceDE w:val="0"/>
        <w:autoSpaceDN w:val="0"/>
        <w:adjustRightInd w:val="0"/>
        <w:spacing w:after="240"/>
        <w:jc w:val="both"/>
        <w:rPr>
          <w:rFonts w:ascii="Cochin" w:hAnsi="Cochin" w:cs="Times"/>
          <w:sz w:val="20"/>
          <w:szCs w:val="20"/>
          <w:lang w:val="es-ES"/>
        </w:rPr>
      </w:pPr>
    </w:p>
    <w:p w14:paraId="5776EC5A" w14:textId="77777777" w:rsidR="00A97F3F" w:rsidRDefault="00A97F3F" w:rsidP="001520F3">
      <w:pPr>
        <w:widowControl w:val="0"/>
        <w:autoSpaceDE w:val="0"/>
        <w:autoSpaceDN w:val="0"/>
        <w:adjustRightInd w:val="0"/>
        <w:spacing w:after="240"/>
        <w:contextualSpacing/>
        <w:jc w:val="both"/>
        <w:rPr>
          <w:rFonts w:ascii="Cochin" w:hAnsi="Cochin" w:cs="Times"/>
          <w:sz w:val="22"/>
          <w:szCs w:val="22"/>
          <w:lang w:val="es-ES"/>
        </w:rPr>
      </w:pPr>
    </w:p>
    <w:tbl>
      <w:tblPr>
        <w:tblStyle w:val="Tablaconcuadrcula"/>
        <w:tblW w:w="0" w:type="auto"/>
        <w:tblLayout w:type="fixed"/>
        <w:tblLook w:val="04A0" w:firstRow="1" w:lastRow="0" w:firstColumn="1" w:lastColumn="0" w:noHBand="0" w:noVBand="1"/>
      </w:tblPr>
      <w:tblGrid>
        <w:gridCol w:w="4219"/>
        <w:gridCol w:w="284"/>
        <w:gridCol w:w="4182"/>
      </w:tblGrid>
      <w:tr w:rsidR="00D43F04" w:rsidRPr="00FC48D5" w14:paraId="3F75EF42" w14:textId="77777777" w:rsidTr="009B3DB0">
        <w:tc>
          <w:tcPr>
            <w:tcW w:w="4219" w:type="dxa"/>
            <w:tcBorders>
              <w:top w:val="nil"/>
              <w:left w:val="nil"/>
              <w:bottom w:val="nil"/>
              <w:right w:val="nil"/>
            </w:tcBorders>
            <w:shd w:val="clear" w:color="auto" w:fill="EAF1DD" w:themeFill="accent3" w:themeFillTint="33"/>
          </w:tcPr>
          <w:p w14:paraId="1D2244F1" w14:textId="259DCEAE" w:rsidR="00D43F04" w:rsidRPr="0025295D" w:rsidRDefault="0025295D" w:rsidP="00D43F04">
            <w:pPr>
              <w:jc w:val="center"/>
              <w:rPr>
                <w:rFonts w:ascii="Cochin" w:hAnsi="Cochin"/>
                <w:b/>
                <w:sz w:val="20"/>
                <w:szCs w:val="20"/>
              </w:rPr>
            </w:pPr>
            <w:r w:rsidRPr="0025295D">
              <w:rPr>
                <w:rFonts w:ascii="Cochin" w:hAnsi="Cochin"/>
                <w:b/>
                <w:sz w:val="20"/>
                <w:szCs w:val="20"/>
              </w:rPr>
              <w:t>2. EXPULSIÓN DE LOS JUDÍOS (1492) Y EXPULSIÓN DE LOS MORISCOS (1609)</w:t>
            </w:r>
            <w:r w:rsidR="00C11FA8" w:rsidRPr="0025295D">
              <w:rPr>
                <w:rFonts w:ascii="Cochin" w:hAnsi="Cochin"/>
                <w:b/>
                <w:sz w:val="20"/>
                <w:szCs w:val="20"/>
              </w:rPr>
              <w:t xml:space="preserve"> </w:t>
            </w:r>
          </w:p>
          <w:p w14:paraId="46BB8567" w14:textId="578E010F" w:rsidR="009B3DB0" w:rsidRPr="00CE0564" w:rsidRDefault="009B3DB0" w:rsidP="00E6447A">
            <w:pPr>
              <w:jc w:val="center"/>
              <w:rPr>
                <w:rFonts w:ascii="Cochin" w:hAnsi="Cochin"/>
                <w:b/>
              </w:rPr>
            </w:pPr>
            <w:r>
              <w:rPr>
                <w:rFonts w:ascii="Helvetica" w:hAnsi="Helvetica" w:cs="Helvetica"/>
                <w:noProof/>
                <w:lang w:val="es-ES"/>
              </w:rPr>
              <w:drawing>
                <wp:inline distT="0" distB="0" distL="0" distR="0" wp14:anchorId="541CCA15" wp14:editId="6313889D">
                  <wp:extent cx="2273676" cy="1299914"/>
                  <wp:effectExtent l="0" t="0" r="12700"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8392" cy="1302610"/>
                          </a:xfrm>
                          <a:prstGeom prst="rect">
                            <a:avLst/>
                          </a:prstGeom>
                          <a:noFill/>
                          <a:ln>
                            <a:noFill/>
                          </a:ln>
                        </pic:spPr>
                      </pic:pic>
                    </a:graphicData>
                  </a:graphic>
                </wp:inline>
              </w:drawing>
            </w:r>
          </w:p>
        </w:tc>
        <w:tc>
          <w:tcPr>
            <w:tcW w:w="284" w:type="dxa"/>
            <w:tcBorders>
              <w:top w:val="nil"/>
              <w:left w:val="nil"/>
              <w:bottom w:val="nil"/>
              <w:right w:val="nil"/>
            </w:tcBorders>
          </w:tcPr>
          <w:p w14:paraId="22F98E92" w14:textId="77777777" w:rsidR="00D43F04" w:rsidRPr="00CE0564" w:rsidRDefault="00D43F04" w:rsidP="00D43F04">
            <w:pPr>
              <w:widowControl w:val="0"/>
              <w:autoSpaceDE w:val="0"/>
              <w:autoSpaceDN w:val="0"/>
              <w:adjustRightInd w:val="0"/>
              <w:spacing w:after="240"/>
              <w:ind w:firstLine="709"/>
              <w:contextualSpacing/>
              <w:jc w:val="both"/>
              <w:rPr>
                <w:rFonts w:ascii="Cochin" w:hAnsi="Cochin"/>
              </w:rPr>
            </w:pPr>
          </w:p>
        </w:tc>
        <w:tc>
          <w:tcPr>
            <w:tcW w:w="4182" w:type="dxa"/>
            <w:tcBorders>
              <w:top w:val="nil"/>
              <w:left w:val="nil"/>
              <w:bottom w:val="nil"/>
              <w:right w:val="nil"/>
            </w:tcBorders>
            <w:shd w:val="clear" w:color="auto" w:fill="auto"/>
          </w:tcPr>
          <w:p w14:paraId="0AB9EB6E" w14:textId="0138A1D4" w:rsidR="009B3DB0" w:rsidRDefault="009B3DB0" w:rsidP="009B3DB0">
            <w:pPr>
              <w:widowControl w:val="0"/>
              <w:autoSpaceDE w:val="0"/>
              <w:autoSpaceDN w:val="0"/>
              <w:adjustRightInd w:val="0"/>
              <w:spacing w:after="240"/>
              <w:contextualSpacing/>
              <w:jc w:val="both"/>
              <w:rPr>
                <w:rFonts w:ascii="Cochin" w:hAnsi="Cochin" w:cs="Cambria"/>
                <w:b/>
                <w:bCs/>
                <w:sz w:val="20"/>
                <w:szCs w:val="20"/>
                <w:lang w:val="es-ES"/>
              </w:rPr>
            </w:pPr>
            <w:r>
              <w:rPr>
                <w:rFonts w:ascii="Cochin" w:hAnsi="Cochin" w:cs="Times"/>
                <w:bCs/>
                <w:sz w:val="20"/>
                <w:szCs w:val="20"/>
                <w:lang w:val="es-ES"/>
              </w:rPr>
              <w:t>Para fortalecer su poder, l</w:t>
            </w:r>
            <w:r w:rsidRPr="009B3DB0">
              <w:rPr>
                <w:rFonts w:ascii="Cochin" w:hAnsi="Cochin" w:cs="Times"/>
                <w:bCs/>
                <w:sz w:val="20"/>
                <w:szCs w:val="20"/>
                <w:lang w:val="es-ES"/>
              </w:rPr>
              <w:t>os</w:t>
            </w:r>
            <w:r>
              <w:rPr>
                <w:rFonts w:ascii="Cochin" w:hAnsi="Cochin" w:cs="Times"/>
                <w:bCs/>
                <w:sz w:val="20"/>
                <w:szCs w:val="20"/>
                <w:lang w:val="es-ES"/>
              </w:rPr>
              <w:t xml:space="preserve"> RRCC lograron las uniones dinástica</w:t>
            </w:r>
            <w:r w:rsidRPr="009B3DB0">
              <w:rPr>
                <w:rFonts w:ascii="Cochin" w:hAnsi="Cochin" w:cs="Times"/>
                <w:bCs/>
                <w:sz w:val="20"/>
                <w:szCs w:val="20"/>
                <w:lang w:val="es-ES"/>
              </w:rPr>
              <w:t xml:space="preserve"> t</w:t>
            </w:r>
            <w:r>
              <w:rPr>
                <w:rFonts w:ascii="Cochin" w:hAnsi="Cochin" w:cs="Times"/>
                <w:bCs/>
                <w:sz w:val="20"/>
                <w:szCs w:val="20"/>
                <w:lang w:val="es-ES"/>
              </w:rPr>
              <w:t>erritorial y, también,</w:t>
            </w:r>
            <w:r w:rsidRPr="009B3DB0">
              <w:rPr>
                <w:rFonts w:ascii="Cochin" w:hAnsi="Cochin" w:cs="Times"/>
                <w:bCs/>
                <w:sz w:val="20"/>
                <w:szCs w:val="20"/>
                <w:lang w:val="es-ES"/>
              </w:rPr>
              <w:t xml:space="preserve"> la </w:t>
            </w:r>
            <w:r w:rsidRPr="009B3DB0">
              <w:rPr>
                <w:rFonts w:ascii="Cochin" w:hAnsi="Cochin" w:cs="Times"/>
                <w:b/>
                <w:bCs/>
                <w:sz w:val="20"/>
                <w:szCs w:val="20"/>
                <w:u w:val="single"/>
                <w:lang w:val="es-ES"/>
              </w:rPr>
              <w:t>unidad religiosa</w:t>
            </w:r>
            <w:r>
              <w:rPr>
                <w:rFonts w:ascii="Cochin" w:hAnsi="Cochin" w:cs="Times"/>
                <w:bCs/>
                <w:sz w:val="20"/>
                <w:szCs w:val="20"/>
                <w:lang w:val="es-ES"/>
              </w:rPr>
              <w:t xml:space="preserve"> cristiana, emprendiendo </w:t>
            </w:r>
            <w:r w:rsidRPr="00291C4B">
              <w:rPr>
                <w:rFonts w:ascii="Cochin" w:hAnsi="Cochin" w:cs="Cambria"/>
                <w:sz w:val="20"/>
                <w:szCs w:val="20"/>
                <w:lang w:val="es-ES"/>
              </w:rPr>
              <w:t xml:space="preserve">una </w:t>
            </w:r>
            <w:r w:rsidRPr="00E6447A">
              <w:rPr>
                <w:rFonts w:ascii="Cochin" w:hAnsi="Cochin" w:cs="Cambria"/>
                <w:b/>
                <w:sz w:val="20"/>
                <w:szCs w:val="20"/>
                <w:lang w:val="es-ES"/>
              </w:rPr>
              <w:t>reforma religiosa</w:t>
            </w:r>
            <w:r w:rsidRPr="00291C4B">
              <w:rPr>
                <w:rFonts w:ascii="Cochin" w:hAnsi="Cochin" w:cs="Cambria"/>
                <w:sz w:val="20"/>
                <w:szCs w:val="20"/>
                <w:lang w:val="es-ES"/>
              </w:rPr>
              <w:t xml:space="preserve"> </w:t>
            </w:r>
            <w:r>
              <w:rPr>
                <w:rFonts w:ascii="Cochin" w:hAnsi="Cochin" w:cs="Cambria"/>
                <w:sz w:val="20"/>
                <w:szCs w:val="20"/>
                <w:lang w:val="es-ES"/>
              </w:rPr>
              <w:t>concretada en:</w:t>
            </w:r>
            <w:r w:rsidRPr="00291C4B">
              <w:rPr>
                <w:rFonts w:ascii="Cochin" w:hAnsi="Cochin" w:cs="Cambria"/>
                <w:b/>
                <w:bCs/>
                <w:sz w:val="20"/>
                <w:szCs w:val="20"/>
                <w:lang w:val="es-ES"/>
              </w:rPr>
              <w:t xml:space="preserve"> </w:t>
            </w:r>
          </w:p>
          <w:p w14:paraId="1C5709AC" w14:textId="56961AC6" w:rsidR="009B3DB0" w:rsidRDefault="009B3DB0" w:rsidP="009B3DB0">
            <w:pPr>
              <w:widowControl w:val="0"/>
              <w:autoSpaceDE w:val="0"/>
              <w:autoSpaceDN w:val="0"/>
              <w:adjustRightInd w:val="0"/>
              <w:spacing w:after="240"/>
              <w:contextualSpacing/>
              <w:jc w:val="both"/>
              <w:rPr>
                <w:rFonts w:ascii="Cochin" w:hAnsi="Cochin" w:cs="Cambria"/>
                <w:b/>
                <w:bCs/>
                <w:sz w:val="20"/>
                <w:szCs w:val="20"/>
                <w:lang w:val="es-ES"/>
              </w:rPr>
            </w:pPr>
            <w:r>
              <w:rPr>
                <w:rFonts w:ascii="Cochin" w:hAnsi="Cochin" w:cs="Cambria"/>
                <w:sz w:val="20"/>
                <w:szCs w:val="20"/>
                <w:lang w:val="es-ES"/>
              </w:rPr>
              <w:t xml:space="preserve">           </w:t>
            </w:r>
            <w:r w:rsidRPr="009B3DB0">
              <w:rPr>
                <w:rFonts w:ascii="Cochin" w:hAnsi="Cochin" w:cs="Cambria"/>
                <w:sz w:val="20"/>
                <w:szCs w:val="20"/>
                <w:lang w:val="es-ES"/>
              </w:rPr>
              <w:t xml:space="preserve">La creación del </w:t>
            </w:r>
            <w:r w:rsidRPr="009B3DB0">
              <w:rPr>
                <w:rFonts w:ascii="Cochin" w:hAnsi="Cochin" w:cs="Cambria"/>
                <w:b/>
                <w:sz w:val="20"/>
                <w:szCs w:val="20"/>
                <w:lang w:val="es-ES"/>
              </w:rPr>
              <w:t>Tribunal del Santo Oficio</w:t>
            </w:r>
            <w:r w:rsidRPr="009B3DB0">
              <w:rPr>
                <w:rFonts w:ascii="Cochin" w:hAnsi="Cochin" w:cs="Cambria"/>
                <w:sz w:val="20"/>
                <w:szCs w:val="20"/>
                <w:lang w:val="es-ES"/>
              </w:rPr>
              <w:t xml:space="preserve"> o </w:t>
            </w:r>
            <w:r w:rsidRPr="009B3DB0">
              <w:rPr>
                <w:rFonts w:ascii="Cochin" w:hAnsi="Cochin" w:cs="Cambria"/>
                <w:b/>
                <w:sz w:val="20"/>
                <w:szCs w:val="20"/>
                <w:lang w:val="es-ES"/>
              </w:rPr>
              <w:t>Inquisición</w:t>
            </w:r>
            <w:r w:rsidRPr="009B3DB0">
              <w:rPr>
                <w:rFonts w:ascii="Cochin" w:hAnsi="Cochin" w:cs="Cambria"/>
                <w:sz w:val="20"/>
                <w:szCs w:val="20"/>
                <w:lang w:val="es-ES"/>
              </w:rPr>
              <w:t xml:space="preserve"> para </w:t>
            </w:r>
            <w:r w:rsidR="00E6447A">
              <w:rPr>
                <w:rFonts w:ascii="Cochin" w:hAnsi="Cochin" w:cs="Cambria"/>
                <w:sz w:val="20"/>
                <w:szCs w:val="20"/>
                <w:lang w:val="es-ES"/>
              </w:rPr>
              <w:t>perseguir cualquier desviación moral o religiosa</w:t>
            </w:r>
            <w:r w:rsidRPr="009B3DB0">
              <w:rPr>
                <w:rFonts w:ascii="Cochin" w:hAnsi="Cochin" w:cs="Cambria"/>
                <w:sz w:val="20"/>
                <w:szCs w:val="20"/>
                <w:lang w:val="es-ES"/>
              </w:rPr>
              <w:t>; establecido</w:t>
            </w:r>
            <w:r w:rsidR="00E6447A">
              <w:rPr>
                <w:rFonts w:ascii="Cochin" w:hAnsi="Cochin" w:cs="Cambria"/>
                <w:sz w:val="20"/>
                <w:szCs w:val="20"/>
                <w:lang w:val="es-ES"/>
              </w:rPr>
              <w:t xml:space="preserve"> en principio</w:t>
            </w:r>
            <w:r w:rsidRPr="009B3DB0">
              <w:rPr>
                <w:rFonts w:ascii="Cochin" w:hAnsi="Cochin" w:cs="Cambria"/>
                <w:sz w:val="20"/>
                <w:szCs w:val="20"/>
                <w:lang w:val="es-ES"/>
              </w:rPr>
              <w:t xml:space="preserve"> para perseguir a los </w:t>
            </w:r>
            <w:r w:rsidRPr="009B3DB0">
              <w:rPr>
                <w:rFonts w:ascii="Cochin" w:hAnsi="Cochin" w:cs="Cambria"/>
                <w:b/>
                <w:sz w:val="20"/>
                <w:szCs w:val="20"/>
                <w:lang w:val="es-ES"/>
              </w:rPr>
              <w:t>falsos conversos</w:t>
            </w:r>
            <w:r w:rsidRPr="009B3DB0">
              <w:rPr>
                <w:rFonts w:ascii="Cochin" w:hAnsi="Cochin" w:cs="Cambria"/>
                <w:sz w:val="20"/>
                <w:szCs w:val="20"/>
                <w:lang w:val="es-ES"/>
              </w:rPr>
              <w:t>, se convirtió en instrumento de control ideológico de la población.</w:t>
            </w:r>
          </w:p>
          <w:p w14:paraId="4106DDC0" w14:textId="574DAEBA" w:rsidR="00D43F04" w:rsidRPr="009B3DB0" w:rsidRDefault="00E6447A" w:rsidP="009B3DB0">
            <w:pPr>
              <w:widowControl w:val="0"/>
              <w:autoSpaceDE w:val="0"/>
              <w:autoSpaceDN w:val="0"/>
              <w:adjustRightInd w:val="0"/>
              <w:spacing w:after="240"/>
              <w:contextualSpacing/>
              <w:jc w:val="both"/>
              <w:rPr>
                <w:rFonts w:ascii="Cochin" w:hAnsi="Cochin" w:cs="Cambria"/>
                <w:b/>
                <w:bCs/>
                <w:sz w:val="20"/>
                <w:szCs w:val="20"/>
                <w:lang w:val="es-ES"/>
              </w:rPr>
            </w:pPr>
            <w:r>
              <w:rPr>
                <w:rFonts w:ascii="Cochin" w:hAnsi="Cochin" w:cs="Cambria"/>
                <w:sz w:val="20"/>
                <w:szCs w:val="20"/>
                <w:lang w:val="es-ES"/>
              </w:rPr>
              <w:t xml:space="preserve">            </w:t>
            </w:r>
            <w:r w:rsidR="009B3DB0" w:rsidRPr="009B3DB0">
              <w:rPr>
                <w:rFonts w:ascii="Cochin" w:hAnsi="Cochin" w:cs="Cambria"/>
                <w:sz w:val="20"/>
                <w:szCs w:val="20"/>
                <w:lang w:val="es-ES"/>
              </w:rPr>
              <w:t xml:space="preserve">La </w:t>
            </w:r>
            <w:r w:rsidR="009B3DB0" w:rsidRPr="002420C6">
              <w:rPr>
                <w:rFonts w:ascii="Cochin" w:hAnsi="Cochin" w:cs="Cambria"/>
                <w:b/>
                <w:sz w:val="20"/>
                <w:szCs w:val="20"/>
                <w:lang w:val="es-ES"/>
              </w:rPr>
              <w:t>expul</w:t>
            </w:r>
            <w:r w:rsidR="002420C6" w:rsidRPr="002420C6">
              <w:rPr>
                <w:rFonts w:ascii="Cochin" w:hAnsi="Cochin" w:cs="Cambria"/>
                <w:b/>
                <w:sz w:val="20"/>
                <w:szCs w:val="20"/>
                <w:lang w:val="es-ES"/>
              </w:rPr>
              <w:t>sión</w:t>
            </w:r>
            <w:r w:rsidR="002420C6">
              <w:rPr>
                <w:rFonts w:ascii="Cochin" w:hAnsi="Cochin" w:cs="Cambria"/>
                <w:sz w:val="20"/>
                <w:szCs w:val="20"/>
                <w:lang w:val="es-ES"/>
              </w:rPr>
              <w:t xml:space="preserve"> de las </w:t>
            </w:r>
            <w:r w:rsidR="002420C6" w:rsidRPr="002420C6">
              <w:rPr>
                <w:rFonts w:ascii="Cochin" w:hAnsi="Cochin" w:cs="Cambria"/>
                <w:b/>
                <w:sz w:val="20"/>
                <w:szCs w:val="20"/>
                <w:lang w:val="es-ES"/>
              </w:rPr>
              <w:t>minorías religiosas</w:t>
            </w:r>
            <w:r w:rsidR="009B3DB0" w:rsidRPr="009B3DB0">
              <w:rPr>
                <w:rFonts w:ascii="Cochin" w:hAnsi="Cochin" w:cs="Cambria"/>
                <w:sz w:val="20"/>
                <w:szCs w:val="20"/>
                <w:lang w:val="es-ES"/>
              </w:rPr>
              <w:t>.</w:t>
            </w:r>
            <w:r w:rsidR="009B3DB0" w:rsidRPr="009B3DB0">
              <w:rPr>
                <w:rFonts w:ascii="Cochin" w:hAnsi="Cochin" w:cs="Times"/>
                <w:bCs/>
                <w:sz w:val="20"/>
                <w:szCs w:val="20"/>
                <w:lang w:val="es-ES"/>
              </w:rPr>
              <w:t xml:space="preserve">  </w:t>
            </w:r>
          </w:p>
        </w:tc>
      </w:tr>
    </w:tbl>
    <w:p w14:paraId="581262E1" w14:textId="77777777" w:rsidR="002420C6" w:rsidRPr="002420C6" w:rsidRDefault="002420C6" w:rsidP="002420C6">
      <w:pPr>
        <w:widowControl w:val="0"/>
        <w:autoSpaceDE w:val="0"/>
        <w:autoSpaceDN w:val="0"/>
        <w:adjustRightInd w:val="0"/>
        <w:spacing w:after="240"/>
        <w:ind w:firstLine="708"/>
        <w:contextualSpacing/>
        <w:jc w:val="both"/>
        <w:rPr>
          <w:rFonts w:ascii="Cochin" w:hAnsi="Cochin" w:cs="Times"/>
          <w:b/>
          <w:bCs/>
          <w:sz w:val="6"/>
          <w:szCs w:val="6"/>
          <w:lang w:val="es-ES"/>
        </w:rPr>
      </w:pPr>
    </w:p>
    <w:p w14:paraId="6C24F821" w14:textId="525BD92F" w:rsidR="00E6447A" w:rsidRPr="00E6447A" w:rsidRDefault="00E6447A" w:rsidP="002420C6">
      <w:pPr>
        <w:widowControl w:val="0"/>
        <w:autoSpaceDE w:val="0"/>
        <w:autoSpaceDN w:val="0"/>
        <w:adjustRightInd w:val="0"/>
        <w:spacing w:after="240"/>
        <w:ind w:firstLine="708"/>
        <w:contextualSpacing/>
        <w:jc w:val="both"/>
        <w:rPr>
          <w:rFonts w:ascii="Cochin" w:hAnsi="Cochin" w:cs="Times"/>
          <w:bCs/>
          <w:sz w:val="20"/>
          <w:szCs w:val="20"/>
          <w:lang w:val="es-ES"/>
        </w:rPr>
      </w:pPr>
      <w:r>
        <w:rPr>
          <w:rFonts w:ascii="Cochin" w:hAnsi="Cochin" w:cs="Times"/>
          <w:bCs/>
          <w:sz w:val="20"/>
          <w:szCs w:val="20"/>
          <w:lang w:val="es-ES"/>
        </w:rPr>
        <w:t xml:space="preserve">En </w:t>
      </w:r>
      <w:r w:rsidR="009B3DB0" w:rsidRPr="009B3DB0">
        <w:rPr>
          <w:rFonts w:ascii="Cochin" w:hAnsi="Cochin" w:cs="Times"/>
          <w:b/>
          <w:bCs/>
          <w:sz w:val="20"/>
          <w:szCs w:val="20"/>
          <w:lang w:val="es-ES"/>
        </w:rPr>
        <w:t>1492</w:t>
      </w:r>
      <w:r w:rsidR="009B3DB0" w:rsidRPr="009B3DB0">
        <w:rPr>
          <w:rFonts w:ascii="Cochin" w:hAnsi="Cochin" w:cs="Times"/>
          <w:bCs/>
          <w:sz w:val="20"/>
          <w:szCs w:val="20"/>
          <w:lang w:val="es-ES"/>
        </w:rPr>
        <w:t xml:space="preserve">, </w:t>
      </w:r>
      <w:r>
        <w:rPr>
          <w:rFonts w:ascii="Cochin" w:hAnsi="Cochin" w:cs="Times"/>
          <w:bCs/>
          <w:sz w:val="20"/>
          <w:szCs w:val="20"/>
          <w:lang w:val="es-ES"/>
        </w:rPr>
        <w:t xml:space="preserve">se </w:t>
      </w:r>
      <w:r>
        <w:rPr>
          <w:rFonts w:ascii="Cochin" w:hAnsi="Cochin" w:cs="Times"/>
          <w:b/>
          <w:bCs/>
          <w:sz w:val="20"/>
          <w:szCs w:val="20"/>
          <w:u w:val="single"/>
          <w:lang w:val="es-ES"/>
        </w:rPr>
        <w:t>decretó</w:t>
      </w:r>
      <w:r w:rsidR="009B3DB0" w:rsidRPr="009B3DB0">
        <w:rPr>
          <w:rFonts w:ascii="Cochin" w:hAnsi="Cochin" w:cs="Times"/>
          <w:b/>
          <w:bCs/>
          <w:sz w:val="20"/>
          <w:szCs w:val="20"/>
          <w:lang w:val="es-ES"/>
        </w:rPr>
        <w:t xml:space="preserve"> </w:t>
      </w:r>
      <w:r w:rsidR="009B3DB0" w:rsidRPr="009B3DB0">
        <w:rPr>
          <w:rFonts w:ascii="Cochin" w:hAnsi="Cochin" w:cs="Times"/>
          <w:b/>
          <w:bCs/>
          <w:sz w:val="20"/>
          <w:szCs w:val="20"/>
          <w:u w:val="single"/>
          <w:lang w:val="es-ES"/>
        </w:rPr>
        <w:t>la expulsión</w:t>
      </w:r>
      <w:r w:rsidR="009B3DB0" w:rsidRPr="009B3DB0">
        <w:rPr>
          <w:rFonts w:ascii="Cochin" w:hAnsi="Cochin" w:cs="Times"/>
          <w:bCs/>
          <w:sz w:val="20"/>
          <w:szCs w:val="20"/>
          <w:u w:val="single"/>
          <w:lang w:val="es-ES"/>
        </w:rPr>
        <w:t xml:space="preserve"> </w:t>
      </w:r>
      <w:r w:rsidR="009B3DB0" w:rsidRPr="009B3DB0">
        <w:rPr>
          <w:rFonts w:ascii="Cochin" w:hAnsi="Cochin" w:cs="Times"/>
          <w:b/>
          <w:bCs/>
          <w:sz w:val="20"/>
          <w:szCs w:val="20"/>
          <w:u w:val="single"/>
          <w:lang w:val="es-ES"/>
        </w:rPr>
        <w:t>de los judíos</w:t>
      </w:r>
      <w:r w:rsidR="009B3DB0" w:rsidRPr="009B3DB0">
        <w:rPr>
          <w:rFonts w:ascii="Cochin" w:hAnsi="Cochin" w:cs="Times"/>
          <w:bCs/>
          <w:sz w:val="20"/>
          <w:szCs w:val="20"/>
          <w:lang w:val="es-ES"/>
        </w:rPr>
        <w:t xml:space="preserve">, salvo que se convirtieran al cristianismo; la principal razón era la de </w:t>
      </w:r>
      <w:r w:rsidR="009B3DB0" w:rsidRPr="009B3DB0">
        <w:rPr>
          <w:rFonts w:ascii="Cochin" w:hAnsi="Cochin" w:cs="Times"/>
          <w:b/>
          <w:bCs/>
          <w:sz w:val="20"/>
          <w:szCs w:val="20"/>
          <w:lang w:val="es-ES"/>
        </w:rPr>
        <w:t>preservar a los conversos o “cristianos nuevos” del contacto judío</w:t>
      </w:r>
      <w:r w:rsidR="009B3DB0" w:rsidRPr="009B3DB0">
        <w:rPr>
          <w:rFonts w:ascii="Cochin" w:hAnsi="Cochin" w:cs="Times"/>
          <w:bCs/>
          <w:sz w:val="20"/>
          <w:szCs w:val="20"/>
          <w:lang w:val="es-ES"/>
        </w:rPr>
        <w:t xml:space="preserve">. </w:t>
      </w:r>
      <w:r>
        <w:rPr>
          <w:rFonts w:ascii="Cochin" w:hAnsi="Cochin" w:cs="Times"/>
          <w:bCs/>
          <w:sz w:val="20"/>
          <w:szCs w:val="20"/>
          <w:lang w:val="es-ES"/>
        </w:rPr>
        <w:t>Unos</w:t>
      </w:r>
      <w:r w:rsidR="009B3DB0" w:rsidRPr="009B3DB0">
        <w:rPr>
          <w:rFonts w:ascii="Cochin" w:hAnsi="Cochin" w:cs="Times"/>
          <w:bCs/>
          <w:sz w:val="20"/>
          <w:szCs w:val="20"/>
          <w:lang w:val="es-ES"/>
        </w:rPr>
        <w:t xml:space="preserve"> 100 000 judíos salieron: fue la diáspora “</w:t>
      </w:r>
      <w:r w:rsidR="009B3DB0" w:rsidRPr="009B3DB0">
        <w:rPr>
          <w:rFonts w:ascii="Cochin" w:hAnsi="Cochin" w:cs="Times"/>
          <w:b/>
          <w:bCs/>
          <w:sz w:val="20"/>
          <w:szCs w:val="20"/>
          <w:lang w:val="es-ES"/>
        </w:rPr>
        <w:t>sefardí</w:t>
      </w:r>
      <w:r w:rsidR="009B3DB0" w:rsidRPr="009B3DB0">
        <w:rPr>
          <w:rFonts w:ascii="Cochin" w:hAnsi="Cochin" w:cs="Times"/>
          <w:bCs/>
          <w:sz w:val="20"/>
          <w:szCs w:val="20"/>
          <w:lang w:val="es-ES"/>
        </w:rPr>
        <w:t xml:space="preserve">”, nombre derivado de cómo los judíos llamaban a España, </w:t>
      </w:r>
      <w:r w:rsidR="009B3DB0" w:rsidRPr="009B3DB0">
        <w:rPr>
          <w:rFonts w:ascii="Cochin" w:hAnsi="Cochin" w:cs="Times"/>
          <w:b/>
          <w:bCs/>
          <w:sz w:val="20"/>
          <w:szCs w:val="20"/>
          <w:lang w:val="es-ES"/>
        </w:rPr>
        <w:t>Sefarad</w:t>
      </w:r>
      <w:r w:rsidR="009B3DB0" w:rsidRPr="009B3DB0">
        <w:rPr>
          <w:rFonts w:ascii="Cochin" w:hAnsi="Cochin" w:cs="Times"/>
          <w:bCs/>
          <w:sz w:val="20"/>
          <w:szCs w:val="20"/>
          <w:lang w:val="es-ES"/>
        </w:rPr>
        <w:t>.</w:t>
      </w:r>
      <w:r>
        <w:rPr>
          <w:rFonts w:ascii="Cochin" w:hAnsi="Cochin" w:cs="Times"/>
          <w:bCs/>
          <w:sz w:val="20"/>
          <w:szCs w:val="20"/>
          <w:lang w:val="es-ES"/>
        </w:rPr>
        <w:t xml:space="preserve"> </w:t>
      </w:r>
      <w:r>
        <w:rPr>
          <w:rFonts w:ascii="Cochin" w:hAnsi="Cochin" w:cs="Cambria"/>
          <w:sz w:val="20"/>
          <w:szCs w:val="20"/>
          <w:lang w:val="es-ES"/>
        </w:rPr>
        <w:t>Su destino fue el norte</w:t>
      </w:r>
      <w:r w:rsidRPr="00291C4B">
        <w:rPr>
          <w:rFonts w:ascii="Cochin" w:hAnsi="Cochin" w:cs="Cambria"/>
          <w:sz w:val="20"/>
          <w:szCs w:val="20"/>
          <w:lang w:val="es-ES"/>
        </w:rPr>
        <w:t xml:space="preserve"> de África, Flandes, Italia y el Impe</w:t>
      </w:r>
      <w:r>
        <w:rPr>
          <w:rFonts w:ascii="Cochin" w:hAnsi="Cochin" w:cs="Cambria"/>
          <w:sz w:val="20"/>
          <w:szCs w:val="20"/>
          <w:lang w:val="es-ES"/>
        </w:rPr>
        <w:t>rio Turco</w:t>
      </w:r>
      <w:r w:rsidRPr="00291C4B">
        <w:rPr>
          <w:rFonts w:ascii="Cochin" w:hAnsi="Cochin" w:cs="Cambria"/>
          <w:sz w:val="20"/>
          <w:szCs w:val="20"/>
          <w:lang w:val="es-ES"/>
        </w:rPr>
        <w:t>. Las co</w:t>
      </w:r>
      <w:r w:rsidR="002420C6">
        <w:rPr>
          <w:rFonts w:ascii="Cochin" w:hAnsi="Cochin" w:cs="Cambria"/>
          <w:sz w:val="20"/>
          <w:szCs w:val="20"/>
          <w:lang w:val="es-ES"/>
        </w:rPr>
        <w:t>nsecuencias se sintieron</w:t>
      </w:r>
      <w:r>
        <w:rPr>
          <w:rFonts w:ascii="Cochin" w:hAnsi="Cochin" w:cs="Cambria"/>
          <w:sz w:val="20"/>
          <w:szCs w:val="20"/>
          <w:lang w:val="es-ES"/>
        </w:rPr>
        <w:t xml:space="preserve"> en la </w:t>
      </w:r>
      <w:r w:rsidRPr="002420C6">
        <w:rPr>
          <w:rFonts w:ascii="Cochin" w:hAnsi="Cochin" w:cs="Cambria"/>
          <w:b/>
          <w:sz w:val="20"/>
          <w:szCs w:val="20"/>
          <w:lang w:val="es-ES"/>
        </w:rPr>
        <w:t>economía</w:t>
      </w:r>
      <w:r w:rsidR="002420C6">
        <w:rPr>
          <w:rFonts w:ascii="Cochin" w:hAnsi="Cochin" w:cs="Cambria"/>
          <w:sz w:val="20"/>
          <w:szCs w:val="20"/>
          <w:lang w:val="es-ES"/>
        </w:rPr>
        <w:t xml:space="preserve">, principalmente en la artesanía y el comercio; en lo </w:t>
      </w:r>
      <w:r w:rsidR="002420C6" w:rsidRPr="002420C6">
        <w:rPr>
          <w:rFonts w:ascii="Cochin" w:hAnsi="Cochin" w:cs="Cambria"/>
          <w:b/>
          <w:sz w:val="20"/>
          <w:szCs w:val="20"/>
          <w:lang w:val="es-ES"/>
        </w:rPr>
        <w:t>cultural</w:t>
      </w:r>
      <w:r w:rsidR="002420C6">
        <w:rPr>
          <w:rFonts w:ascii="Cochin" w:hAnsi="Cochin" w:cs="Cambria"/>
          <w:sz w:val="20"/>
          <w:szCs w:val="20"/>
          <w:lang w:val="es-ES"/>
        </w:rPr>
        <w:t>, ya que se fueron muchos intelectuales;</w:t>
      </w:r>
      <w:r w:rsidRPr="00291C4B">
        <w:rPr>
          <w:rFonts w:ascii="Cochin" w:hAnsi="Cochin" w:cs="Cambria"/>
          <w:sz w:val="20"/>
          <w:szCs w:val="20"/>
          <w:lang w:val="es-ES"/>
        </w:rPr>
        <w:t xml:space="preserve"> </w:t>
      </w:r>
      <w:r w:rsidR="002420C6">
        <w:rPr>
          <w:rFonts w:ascii="Cochin" w:hAnsi="Cochin" w:cs="Cambria"/>
          <w:sz w:val="20"/>
          <w:szCs w:val="20"/>
          <w:lang w:val="es-ES"/>
        </w:rPr>
        <w:t xml:space="preserve">y en lo </w:t>
      </w:r>
      <w:r w:rsidR="002420C6" w:rsidRPr="002420C6">
        <w:rPr>
          <w:rFonts w:ascii="Cochin" w:hAnsi="Cochin" w:cs="Cambria"/>
          <w:b/>
          <w:sz w:val="20"/>
          <w:szCs w:val="20"/>
          <w:lang w:val="es-ES"/>
        </w:rPr>
        <w:t>religioso</w:t>
      </w:r>
      <w:r w:rsidR="002420C6">
        <w:rPr>
          <w:rFonts w:ascii="Cochin" w:hAnsi="Cochin" w:cs="Cambria"/>
          <w:sz w:val="20"/>
          <w:szCs w:val="20"/>
          <w:lang w:val="es-ES"/>
        </w:rPr>
        <w:t>, pues aumentó</w:t>
      </w:r>
      <w:r w:rsidRPr="00291C4B">
        <w:rPr>
          <w:rFonts w:ascii="Cochin" w:hAnsi="Cochin" w:cs="Cambria"/>
          <w:sz w:val="20"/>
          <w:szCs w:val="20"/>
          <w:lang w:val="es-ES"/>
        </w:rPr>
        <w:t xml:space="preserve"> del número de</w:t>
      </w:r>
      <w:r w:rsidR="002420C6">
        <w:rPr>
          <w:rFonts w:ascii="Cochin" w:hAnsi="Cochin" w:cs="Cambria"/>
          <w:sz w:val="20"/>
          <w:szCs w:val="20"/>
          <w:lang w:val="es-ES"/>
        </w:rPr>
        <w:t xml:space="preserve"> conversos y falsos conversos, consolidándose</w:t>
      </w:r>
      <w:r w:rsidRPr="00291C4B">
        <w:rPr>
          <w:rFonts w:ascii="Cochin" w:hAnsi="Cochin" w:cs="Cambria"/>
          <w:sz w:val="20"/>
          <w:szCs w:val="20"/>
          <w:lang w:val="es-ES"/>
        </w:rPr>
        <w:t xml:space="preserve"> la división social entre cristi</w:t>
      </w:r>
      <w:r w:rsidR="002420C6">
        <w:rPr>
          <w:rFonts w:ascii="Cochin" w:hAnsi="Cochin" w:cs="Cambria"/>
          <w:sz w:val="20"/>
          <w:szCs w:val="20"/>
          <w:lang w:val="es-ES"/>
        </w:rPr>
        <w:t>ano nuevo y cristiano viejo</w:t>
      </w:r>
      <w:r w:rsidRPr="00291C4B">
        <w:rPr>
          <w:rFonts w:ascii="Cochin" w:hAnsi="Cochin" w:cs="Cambria"/>
          <w:sz w:val="20"/>
          <w:szCs w:val="20"/>
          <w:lang w:val="es-ES"/>
        </w:rPr>
        <w:t>. </w:t>
      </w:r>
    </w:p>
    <w:p w14:paraId="601720FD" w14:textId="48353077" w:rsidR="009B3DB0" w:rsidRDefault="009B3DB0" w:rsidP="009B3DB0">
      <w:pPr>
        <w:widowControl w:val="0"/>
        <w:autoSpaceDE w:val="0"/>
        <w:autoSpaceDN w:val="0"/>
        <w:adjustRightInd w:val="0"/>
        <w:spacing w:after="240"/>
        <w:contextualSpacing/>
        <w:jc w:val="center"/>
        <w:rPr>
          <w:rFonts w:ascii="Book Antiqua" w:hAnsi="Book Antiqua" w:cs="Times"/>
          <w:bCs/>
          <w:sz w:val="22"/>
          <w:szCs w:val="22"/>
          <w:lang w:val="es-ES"/>
        </w:rPr>
      </w:pPr>
      <w:r>
        <w:rPr>
          <w:rFonts w:ascii="Helvetica" w:hAnsi="Helvetica" w:cs="Helvetica"/>
          <w:noProof/>
          <w:lang w:val="es-ES"/>
        </w:rPr>
        <w:drawing>
          <wp:inline distT="0" distB="0" distL="0" distR="0" wp14:anchorId="7D80E93F" wp14:editId="5E934B2D">
            <wp:extent cx="3339997" cy="2058955"/>
            <wp:effectExtent l="25400" t="25400" r="13335" b="24130"/>
            <wp:docPr id="3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rotWithShape="1">
                    <a:blip r:embed="rId16">
                      <a:extLst>
                        <a:ext uri="{28A0092B-C50C-407E-A947-70E740481C1C}">
                          <a14:useLocalDpi xmlns:a14="http://schemas.microsoft.com/office/drawing/2010/main" val="0"/>
                        </a:ext>
                      </a:extLst>
                    </a:blip>
                    <a:srcRect t="6887" b="1928"/>
                    <a:stretch/>
                  </pic:blipFill>
                  <pic:spPr bwMode="auto">
                    <a:xfrm>
                      <a:off x="0" y="0"/>
                      <a:ext cx="3340100" cy="2059019"/>
                    </a:xfrm>
                    <a:prstGeom prst="rect">
                      <a:avLst/>
                    </a:prstGeom>
                    <a:noFill/>
                    <a:ln w="9525" cap="flat" cmpd="sng" algn="ctr">
                      <a:solidFill>
                        <a:srgbClr val="4F81B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2597AD3" w14:textId="6A603D17" w:rsidR="009B3DB0" w:rsidRPr="00C2664D" w:rsidRDefault="00C2664D" w:rsidP="009B3DB0">
      <w:pPr>
        <w:widowControl w:val="0"/>
        <w:autoSpaceDE w:val="0"/>
        <w:autoSpaceDN w:val="0"/>
        <w:adjustRightInd w:val="0"/>
        <w:spacing w:after="240"/>
        <w:contextualSpacing/>
        <w:jc w:val="center"/>
        <w:rPr>
          <w:rFonts w:ascii="Book Antiqua" w:hAnsi="Book Antiqua" w:cs="Times"/>
          <w:b/>
          <w:bCs/>
          <w:sz w:val="14"/>
          <w:szCs w:val="14"/>
          <w:lang w:val="es-ES"/>
        </w:rPr>
      </w:pPr>
      <w:r w:rsidRPr="00C2664D">
        <w:rPr>
          <w:rFonts w:ascii="Book Antiqua" w:hAnsi="Book Antiqua" w:cs="Times"/>
          <w:b/>
          <w:bCs/>
          <w:sz w:val="14"/>
          <w:szCs w:val="14"/>
          <w:lang w:val="es-ES"/>
        </w:rPr>
        <w:t xml:space="preserve">La diáspora “sefardí”. </w:t>
      </w:r>
      <w:r w:rsidR="009B3DB0" w:rsidRPr="00C2664D">
        <w:rPr>
          <w:rFonts w:ascii="Book Antiqua" w:hAnsi="Book Antiqua" w:cs="Times"/>
          <w:b/>
          <w:bCs/>
          <w:sz w:val="14"/>
          <w:szCs w:val="14"/>
          <w:lang w:val="es-ES"/>
        </w:rPr>
        <w:t>Mapa de emigración desde España tras la expulsión en 1492</w:t>
      </w:r>
    </w:p>
    <w:p w14:paraId="6DC9E696" w14:textId="77777777" w:rsidR="009B3DB0" w:rsidRPr="00C2664D" w:rsidRDefault="009B3DB0" w:rsidP="009B3DB0">
      <w:pPr>
        <w:widowControl w:val="0"/>
        <w:autoSpaceDE w:val="0"/>
        <w:autoSpaceDN w:val="0"/>
        <w:adjustRightInd w:val="0"/>
        <w:spacing w:after="240"/>
        <w:contextualSpacing/>
        <w:jc w:val="both"/>
        <w:rPr>
          <w:rFonts w:ascii="Book Antiqua" w:hAnsi="Book Antiqua" w:cs="Times"/>
          <w:bCs/>
          <w:sz w:val="6"/>
          <w:szCs w:val="6"/>
          <w:lang w:val="es-ES"/>
        </w:rPr>
      </w:pPr>
    </w:p>
    <w:p w14:paraId="16F06C9F" w14:textId="337091B9" w:rsidR="009B3DB0" w:rsidRPr="009B3DB0" w:rsidRDefault="009B3DB0" w:rsidP="002420C6">
      <w:pPr>
        <w:widowControl w:val="0"/>
        <w:autoSpaceDE w:val="0"/>
        <w:autoSpaceDN w:val="0"/>
        <w:adjustRightInd w:val="0"/>
        <w:spacing w:after="240"/>
        <w:ind w:firstLine="709"/>
        <w:contextualSpacing/>
        <w:jc w:val="both"/>
        <w:rPr>
          <w:rFonts w:ascii="Cochin" w:hAnsi="Cochin" w:cs="Times"/>
          <w:bCs/>
          <w:sz w:val="20"/>
          <w:szCs w:val="20"/>
          <w:lang w:val="es-ES"/>
        </w:rPr>
      </w:pPr>
      <w:r w:rsidRPr="009B3DB0">
        <w:rPr>
          <w:rFonts w:ascii="Cochin" w:hAnsi="Cochin" w:cs="Times"/>
          <w:bCs/>
          <w:sz w:val="20"/>
          <w:szCs w:val="20"/>
          <w:lang w:val="es-ES"/>
        </w:rPr>
        <w:t xml:space="preserve">En cuanto a los </w:t>
      </w:r>
      <w:r w:rsidRPr="009B3DB0">
        <w:rPr>
          <w:rFonts w:ascii="Cochin" w:hAnsi="Cochin" w:cs="Times"/>
          <w:b/>
          <w:bCs/>
          <w:sz w:val="20"/>
          <w:szCs w:val="20"/>
          <w:lang w:val="es-ES"/>
        </w:rPr>
        <w:t>moriscos</w:t>
      </w:r>
      <w:r w:rsidRPr="009B3DB0">
        <w:rPr>
          <w:rFonts w:ascii="Cochin" w:hAnsi="Cochin" w:cs="Times"/>
          <w:bCs/>
          <w:sz w:val="20"/>
          <w:szCs w:val="20"/>
          <w:lang w:val="es-ES"/>
        </w:rPr>
        <w:t xml:space="preserve"> (musulmanes conversos o “cristianos nuevos”), aliados de los turcos en sus incursiones en las costas hispanas, </w:t>
      </w:r>
      <w:r w:rsidR="002420C6">
        <w:rPr>
          <w:rFonts w:ascii="Cochin" w:hAnsi="Cochin" w:cs="Times"/>
          <w:bCs/>
          <w:sz w:val="20"/>
          <w:szCs w:val="20"/>
          <w:lang w:val="es-ES"/>
        </w:rPr>
        <w:t xml:space="preserve">ya </w:t>
      </w:r>
      <w:r w:rsidRPr="009B3DB0">
        <w:rPr>
          <w:rFonts w:ascii="Cochin" w:hAnsi="Cochin" w:cs="Times"/>
          <w:bCs/>
          <w:sz w:val="20"/>
          <w:szCs w:val="20"/>
          <w:lang w:val="es-ES"/>
        </w:rPr>
        <w:t xml:space="preserve">se habían </w:t>
      </w:r>
      <w:r w:rsidRPr="009B3DB0">
        <w:rPr>
          <w:rFonts w:ascii="Cochin" w:hAnsi="Cochin" w:cs="Times"/>
          <w:b/>
          <w:bCs/>
          <w:sz w:val="20"/>
          <w:szCs w:val="20"/>
          <w:u w:val="single"/>
          <w:lang w:val="es-ES"/>
        </w:rPr>
        <w:t>rebelado en las Alpujarras en 1568</w:t>
      </w:r>
      <w:r w:rsidRPr="009B3DB0">
        <w:rPr>
          <w:rFonts w:ascii="Cochin" w:hAnsi="Cochin" w:cs="Times"/>
          <w:bCs/>
          <w:sz w:val="20"/>
          <w:szCs w:val="20"/>
          <w:lang w:val="es-ES"/>
        </w:rPr>
        <w:t xml:space="preserve">. </w:t>
      </w:r>
      <w:r w:rsidR="00130C7B">
        <w:rPr>
          <w:rFonts w:ascii="Cochin" w:hAnsi="Cochin" w:cs="Times"/>
          <w:b/>
          <w:bCs/>
          <w:sz w:val="20"/>
          <w:szCs w:val="20"/>
          <w:lang w:val="es-ES"/>
        </w:rPr>
        <w:t>Juan de Austria,</w:t>
      </w:r>
      <w:r w:rsidRPr="009B3DB0">
        <w:rPr>
          <w:rFonts w:ascii="Cochin" w:hAnsi="Cochin" w:cs="Times"/>
          <w:bCs/>
          <w:sz w:val="20"/>
          <w:szCs w:val="20"/>
          <w:lang w:val="es-ES"/>
        </w:rPr>
        <w:t xml:space="preserve"> hermanastro</w:t>
      </w:r>
      <w:r w:rsidR="00130C7B">
        <w:rPr>
          <w:rFonts w:ascii="Cochin" w:hAnsi="Cochin" w:cs="Times"/>
          <w:bCs/>
          <w:sz w:val="20"/>
          <w:szCs w:val="20"/>
          <w:lang w:val="es-ES"/>
        </w:rPr>
        <w:t xml:space="preserve"> de Felipe II,</w:t>
      </w:r>
      <w:r w:rsidRPr="009B3DB0">
        <w:rPr>
          <w:rFonts w:ascii="Cochin" w:hAnsi="Cochin" w:cs="Times"/>
          <w:bCs/>
          <w:sz w:val="20"/>
          <w:szCs w:val="20"/>
          <w:lang w:val="es-ES"/>
        </w:rPr>
        <w:t xml:space="preserve"> </w:t>
      </w:r>
      <w:r w:rsidR="00C2664D">
        <w:rPr>
          <w:rFonts w:ascii="Cochin" w:hAnsi="Cochin" w:cs="Times"/>
          <w:bCs/>
          <w:sz w:val="20"/>
          <w:szCs w:val="20"/>
          <w:lang w:val="es-ES"/>
        </w:rPr>
        <w:t>reprimió</w:t>
      </w:r>
      <w:r w:rsidRPr="009B3DB0">
        <w:rPr>
          <w:rFonts w:ascii="Cochin" w:hAnsi="Cochin" w:cs="Times"/>
          <w:bCs/>
          <w:sz w:val="20"/>
          <w:szCs w:val="20"/>
          <w:lang w:val="es-ES"/>
        </w:rPr>
        <w:t xml:space="preserve"> l</w:t>
      </w:r>
      <w:r w:rsidR="00C2664D">
        <w:rPr>
          <w:rFonts w:ascii="Cochin" w:hAnsi="Cochin" w:cs="Times"/>
          <w:bCs/>
          <w:sz w:val="20"/>
          <w:szCs w:val="20"/>
          <w:lang w:val="es-ES"/>
        </w:rPr>
        <w:t>a rebelión y</w:t>
      </w:r>
      <w:r w:rsidRPr="009B3DB0">
        <w:rPr>
          <w:rFonts w:ascii="Cochin" w:hAnsi="Cochin" w:cs="Times"/>
          <w:bCs/>
          <w:sz w:val="20"/>
          <w:szCs w:val="20"/>
          <w:lang w:val="es-ES"/>
        </w:rPr>
        <w:t xml:space="preserve"> los moriscos granadi</w:t>
      </w:r>
      <w:r w:rsidR="00C2664D">
        <w:rPr>
          <w:rFonts w:ascii="Cochin" w:hAnsi="Cochin" w:cs="Times"/>
          <w:bCs/>
          <w:sz w:val="20"/>
          <w:szCs w:val="20"/>
          <w:lang w:val="es-ES"/>
        </w:rPr>
        <w:t>nos se dispersaron por varias</w:t>
      </w:r>
      <w:r w:rsidRPr="009B3DB0">
        <w:rPr>
          <w:rFonts w:ascii="Cochin" w:hAnsi="Cochin" w:cs="Times"/>
          <w:bCs/>
          <w:sz w:val="20"/>
          <w:szCs w:val="20"/>
          <w:lang w:val="es-ES"/>
        </w:rPr>
        <w:t xml:space="preserve"> zonas peninsulares.</w:t>
      </w:r>
      <w:r w:rsidR="00130C7B">
        <w:rPr>
          <w:rFonts w:ascii="Cochin" w:hAnsi="Cochin" w:cs="Times"/>
          <w:bCs/>
          <w:sz w:val="20"/>
          <w:szCs w:val="20"/>
          <w:lang w:val="es-ES"/>
        </w:rPr>
        <w:t xml:space="preserve"> E</w:t>
      </w:r>
      <w:r w:rsidR="002420C6">
        <w:rPr>
          <w:rFonts w:ascii="Cochin" w:hAnsi="Cochin" w:cs="Times"/>
          <w:bCs/>
          <w:sz w:val="20"/>
          <w:szCs w:val="20"/>
          <w:lang w:val="es-ES"/>
        </w:rPr>
        <w:t>n el</w:t>
      </w:r>
      <w:r w:rsidRPr="009B3DB0">
        <w:rPr>
          <w:rFonts w:ascii="Cochin" w:hAnsi="Cochin" w:cs="Times"/>
          <w:bCs/>
          <w:sz w:val="20"/>
          <w:szCs w:val="20"/>
          <w:lang w:val="es-ES"/>
        </w:rPr>
        <w:t xml:space="preserve"> </w:t>
      </w:r>
      <w:r w:rsidRPr="009B3DB0">
        <w:rPr>
          <w:rFonts w:ascii="Cochin" w:hAnsi="Cochin" w:cs="Times"/>
          <w:b/>
          <w:bCs/>
          <w:sz w:val="20"/>
          <w:szCs w:val="20"/>
          <w:lang w:val="es-ES"/>
        </w:rPr>
        <w:t>siglo XVII</w:t>
      </w:r>
      <w:r w:rsidRPr="009B3DB0">
        <w:rPr>
          <w:rFonts w:ascii="Cochin" w:hAnsi="Cochin" w:cs="Times"/>
          <w:bCs/>
          <w:sz w:val="20"/>
          <w:szCs w:val="20"/>
          <w:lang w:val="es-ES"/>
        </w:rPr>
        <w:t>, época</w:t>
      </w:r>
      <w:r w:rsidR="002420C6">
        <w:rPr>
          <w:rFonts w:ascii="Cochin" w:hAnsi="Cochin" w:cs="Times"/>
          <w:bCs/>
          <w:sz w:val="20"/>
          <w:szCs w:val="20"/>
          <w:lang w:val="es-ES"/>
        </w:rPr>
        <w:t xml:space="preserve"> de decadencia de la monarquía con los </w:t>
      </w:r>
      <w:r w:rsidRPr="009B3DB0">
        <w:rPr>
          <w:rFonts w:ascii="Cochin" w:hAnsi="Cochin" w:cs="Times"/>
          <w:bCs/>
          <w:sz w:val="20"/>
          <w:szCs w:val="20"/>
          <w:lang w:val="es-ES"/>
        </w:rPr>
        <w:t>Austrias Menore</w:t>
      </w:r>
      <w:r w:rsidR="00C2664D">
        <w:rPr>
          <w:rFonts w:ascii="Cochin" w:hAnsi="Cochin" w:cs="Times"/>
          <w:bCs/>
          <w:sz w:val="20"/>
          <w:szCs w:val="20"/>
          <w:lang w:val="es-ES"/>
        </w:rPr>
        <w:t>s</w:t>
      </w:r>
      <w:r w:rsidR="00130C7B">
        <w:rPr>
          <w:rFonts w:ascii="Cochin" w:hAnsi="Cochin" w:cs="Times"/>
          <w:bCs/>
          <w:sz w:val="20"/>
          <w:szCs w:val="20"/>
          <w:lang w:val="es-ES"/>
        </w:rPr>
        <w:t xml:space="preserve"> y de</w:t>
      </w:r>
      <w:r w:rsidR="002420C6">
        <w:rPr>
          <w:rFonts w:ascii="Cochin" w:hAnsi="Cochin" w:cs="Times"/>
          <w:bCs/>
          <w:sz w:val="20"/>
          <w:szCs w:val="20"/>
          <w:lang w:val="es-ES"/>
        </w:rPr>
        <w:t xml:space="preserve"> la aparición de</w:t>
      </w:r>
      <w:r w:rsidRPr="009B3DB0">
        <w:rPr>
          <w:rFonts w:ascii="Cochin" w:hAnsi="Cochin" w:cs="Times"/>
          <w:bCs/>
          <w:sz w:val="20"/>
          <w:szCs w:val="20"/>
          <w:lang w:val="es-ES"/>
        </w:rPr>
        <w:t xml:space="preserve"> la figura del </w:t>
      </w:r>
      <w:r w:rsidRPr="009B3DB0">
        <w:rPr>
          <w:rFonts w:ascii="Cochin" w:hAnsi="Cochin" w:cs="Times"/>
          <w:b/>
          <w:bCs/>
          <w:sz w:val="20"/>
          <w:szCs w:val="20"/>
          <w:lang w:val="es-ES"/>
        </w:rPr>
        <w:t>valido</w:t>
      </w:r>
      <w:r w:rsidRPr="009B3DB0">
        <w:rPr>
          <w:rFonts w:ascii="Cochin" w:hAnsi="Cochin" w:cs="Times"/>
          <w:bCs/>
          <w:sz w:val="20"/>
          <w:szCs w:val="20"/>
          <w:lang w:val="es-ES"/>
        </w:rPr>
        <w:t>, persona de confianza del rey y, e</w:t>
      </w:r>
      <w:r w:rsidR="00C2664D">
        <w:rPr>
          <w:rFonts w:ascii="Cochin" w:hAnsi="Cochin" w:cs="Times"/>
          <w:bCs/>
          <w:sz w:val="20"/>
          <w:szCs w:val="20"/>
          <w:lang w:val="es-ES"/>
        </w:rPr>
        <w:t>n la práctica, quien</w:t>
      </w:r>
      <w:r w:rsidR="002420C6">
        <w:rPr>
          <w:rFonts w:ascii="Cochin" w:hAnsi="Cochin" w:cs="Times"/>
          <w:bCs/>
          <w:sz w:val="20"/>
          <w:szCs w:val="20"/>
          <w:lang w:val="es-ES"/>
        </w:rPr>
        <w:t xml:space="preserve"> gobernaba, el </w:t>
      </w:r>
      <w:r w:rsidR="00130C7B" w:rsidRPr="009B3DB0">
        <w:rPr>
          <w:rFonts w:ascii="Cochin" w:hAnsi="Cochin" w:cs="Times"/>
          <w:b/>
          <w:bCs/>
          <w:sz w:val="20"/>
          <w:szCs w:val="20"/>
          <w:lang w:val="es-ES"/>
        </w:rPr>
        <w:t>duque de Lerma</w:t>
      </w:r>
      <w:r w:rsidR="00130C7B">
        <w:rPr>
          <w:rFonts w:ascii="Cochin" w:hAnsi="Cochin" w:cs="Times"/>
          <w:b/>
          <w:bCs/>
          <w:sz w:val="20"/>
          <w:szCs w:val="20"/>
          <w:lang w:val="es-ES"/>
        </w:rPr>
        <w:t>,</w:t>
      </w:r>
      <w:r w:rsidR="00130C7B">
        <w:rPr>
          <w:rFonts w:ascii="Cochin" w:hAnsi="Cochin" w:cs="Times"/>
          <w:bCs/>
          <w:sz w:val="20"/>
          <w:szCs w:val="20"/>
          <w:lang w:val="es-ES"/>
        </w:rPr>
        <w:t xml:space="preserve"> </w:t>
      </w:r>
      <w:r w:rsidR="002420C6">
        <w:rPr>
          <w:rFonts w:ascii="Cochin" w:hAnsi="Cochin" w:cs="Times"/>
          <w:bCs/>
          <w:sz w:val="20"/>
          <w:szCs w:val="20"/>
          <w:lang w:val="es-ES"/>
        </w:rPr>
        <w:t>valido de</w:t>
      </w:r>
      <w:r w:rsidRPr="009B3DB0">
        <w:rPr>
          <w:rFonts w:ascii="Cochin" w:hAnsi="Cochin" w:cs="Times"/>
          <w:bCs/>
          <w:sz w:val="20"/>
          <w:szCs w:val="20"/>
          <w:lang w:val="es-ES"/>
        </w:rPr>
        <w:t xml:space="preserve"> </w:t>
      </w:r>
      <w:r w:rsidRPr="009B3DB0">
        <w:rPr>
          <w:rFonts w:ascii="Cochin" w:hAnsi="Cochin" w:cs="Times"/>
          <w:b/>
          <w:bCs/>
          <w:sz w:val="20"/>
          <w:szCs w:val="20"/>
          <w:lang w:val="es-ES"/>
        </w:rPr>
        <w:t>Felipe III</w:t>
      </w:r>
      <w:r w:rsidR="00C2664D">
        <w:rPr>
          <w:rFonts w:ascii="Cochin" w:hAnsi="Cochin" w:cs="Times"/>
          <w:bCs/>
          <w:sz w:val="20"/>
          <w:szCs w:val="20"/>
          <w:lang w:val="es-ES"/>
        </w:rPr>
        <w:t xml:space="preserve">, </w:t>
      </w:r>
      <w:r w:rsidR="00130C7B">
        <w:rPr>
          <w:rFonts w:ascii="Cochin" w:hAnsi="Cochin" w:cs="Times"/>
          <w:bCs/>
          <w:sz w:val="20"/>
          <w:szCs w:val="20"/>
          <w:lang w:val="es-ES"/>
        </w:rPr>
        <w:t>decretó</w:t>
      </w:r>
      <w:r w:rsidRPr="009B3DB0">
        <w:rPr>
          <w:rFonts w:ascii="Cochin" w:hAnsi="Cochin" w:cs="Times"/>
          <w:bCs/>
          <w:sz w:val="20"/>
          <w:szCs w:val="20"/>
          <w:lang w:val="es-ES"/>
        </w:rPr>
        <w:t xml:space="preserve"> </w:t>
      </w:r>
      <w:r w:rsidR="00130C7B">
        <w:rPr>
          <w:rFonts w:ascii="Cochin" w:hAnsi="Cochin" w:cs="Times"/>
          <w:b/>
          <w:bCs/>
          <w:sz w:val="20"/>
          <w:szCs w:val="20"/>
          <w:u w:val="single"/>
          <w:lang w:val="es-ES"/>
        </w:rPr>
        <w:t>expulsión de</w:t>
      </w:r>
      <w:r w:rsidRPr="009B3DB0">
        <w:rPr>
          <w:rFonts w:ascii="Cochin" w:hAnsi="Cochin" w:cs="Times"/>
          <w:b/>
          <w:bCs/>
          <w:sz w:val="20"/>
          <w:szCs w:val="20"/>
          <w:u w:val="single"/>
          <w:lang w:val="es-ES"/>
        </w:rPr>
        <w:t xml:space="preserve"> los moriscos</w:t>
      </w:r>
      <w:r w:rsidR="00C2664D">
        <w:rPr>
          <w:rFonts w:ascii="Cochin" w:hAnsi="Cochin" w:cs="Times"/>
          <w:bCs/>
          <w:sz w:val="20"/>
          <w:szCs w:val="20"/>
          <w:lang w:val="es-ES"/>
        </w:rPr>
        <w:t>,</w:t>
      </w:r>
      <w:r w:rsidRPr="009B3DB0">
        <w:rPr>
          <w:rFonts w:ascii="Cochin" w:hAnsi="Cochin" w:cs="Times"/>
          <w:bCs/>
          <w:sz w:val="20"/>
          <w:szCs w:val="20"/>
          <w:lang w:val="es-ES"/>
        </w:rPr>
        <w:t xml:space="preserve"> primero del reino de Valencia en </w:t>
      </w:r>
      <w:r w:rsidRPr="009B3DB0">
        <w:rPr>
          <w:rFonts w:ascii="Cochin" w:hAnsi="Cochin" w:cs="Times"/>
          <w:b/>
          <w:bCs/>
          <w:sz w:val="20"/>
          <w:szCs w:val="20"/>
          <w:u w:val="single"/>
          <w:lang w:val="es-ES"/>
        </w:rPr>
        <w:t>1609</w:t>
      </w:r>
      <w:r w:rsidRPr="009B3DB0">
        <w:rPr>
          <w:rFonts w:ascii="Cochin" w:hAnsi="Cochin" w:cs="Times"/>
          <w:bCs/>
          <w:sz w:val="20"/>
          <w:szCs w:val="20"/>
          <w:lang w:val="es-ES"/>
        </w:rPr>
        <w:t>; después, de</w:t>
      </w:r>
      <w:r w:rsidR="00C2664D">
        <w:rPr>
          <w:rFonts w:ascii="Cochin" w:hAnsi="Cochin" w:cs="Times"/>
          <w:bCs/>
          <w:sz w:val="20"/>
          <w:szCs w:val="20"/>
          <w:lang w:val="es-ES"/>
        </w:rPr>
        <w:t xml:space="preserve"> Aragón y Castilla. Se expulsó a unos 300000</w:t>
      </w:r>
      <w:r w:rsidRPr="009B3DB0">
        <w:rPr>
          <w:rFonts w:ascii="Cochin" w:hAnsi="Cochin" w:cs="Times"/>
          <w:bCs/>
          <w:sz w:val="20"/>
          <w:szCs w:val="20"/>
          <w:lang w:val="es-ES"/>
        </w:rPr>
        <w:t xml:space="preserve"> y afectó sobre todo a </w:t>
      </w:r>
      <w:r w:rsidRPr="009B3DB0">
        <w:rPr>
          <w:rFonts w:ascii="Cochin" w:hAnsi="Cochin" w:cs="Times"/>
          <w:b/>
          <w:bCs/>
          <w:sz w:val="20"/>
          <w:szCs w:val="20"/>
          <w:lang w:val="es-ES"/>
        </w:rPr>
        <w:t>Valencia y Murcia</w:t>
      </w:r>
      <w:r w:rsidRPr="009B3DB0">
        <w:rPr>
          <w:rFonts w:ascii="Cochin" w:hAnsi="Cochin" w:cs="Times"/>
          <w:bCs/>
          <w:sz w:val="20"/>
          <w:szCs w:val="20"/>
          <w:lang w:val="es-ES"/>
        </w:rPr>
        <w:t xml:space="preserve">, </w:t>
      </w:r>
      <w:r w:rsidRPr="009B3DB0">
        <w:rPr>
          <w:rFonts w:ascii="Cochin" w:hAnsi="Cochin" w:cs="Times"/>
          <w:b/>
          <w:bCs/>
          <w:sz w:val="20"/>
          <w:szCs w:val="20"/>
          <w:lang w:val="es-ES"/>
        </w:rPr>
        <w:t>reduciéndose su población agrícola y artesanal</w:t>
      </w:r>
      <w:r w:rsidRPr="009B3DB0">
        <w:rPr>
          <w:rFonts w:ascii="Cochin" w:hAnsi="Cochin" w:cs="Times"/>
          <w:bCs/>
          <w:sz w:val="20"/>
          <w:szCs w:val="20"/>
          <w:lang w:val="es-ES"/>
        </w:rPr>
        <w:t xml:space="preserve"> (industria de la seda).</w:t>
      </w:r>
    </w:p>
    <w:p w14:paraId="2083CFD4" w14:textId="77777777" w:rsidR="009B3DB0" w:rsidRPr="00C2664D" w:rsidRDefault="009B3DB0" w:rsidP="009B3DB0">
      <w:pPr>
        <w:widowControl w:val="0"/>
        <w:autoSpaceDE w:val="0"/>
        <w:autoSpaceDN w:val="0"/>
        <w:adjustRightInd w:val="0"/>
        <w:spacing w:after="240"/>
        <w:ind w:firstLine="709"/>
        <w:contextualSpacing/>
        <w:jc w:val="both"/>
        <w:rPr>
          <w:rFonts w:ascii="Book Antiqua" w:hAnsi="Book Antiqua" w:cs="Times"/>
          <w:bCs/>
          <w:sz w:val="6"/>
          <w:szCs w:val="6"/>
          <w:lang w:val="es-ES"/>
        </w:rPr>
      </w:pPr>
    </w:p>
    <w:p w14:paraId="7BC8B71A" w14:textId="4D1C41B5" w:rsidR="009B3DB0" w:rsidRDefault="009B3DB0" w:rsidP="009B3DB0">
      <w:pPr>
        <w:widowControl w:val="0"/>
        <w:autoSpaceDE w:val="0"/>
        <w:autoSpaceDN w:val="0"/>
        <w:adjustRightInd w:val="0"/>
        <w:spacing w:after="240"/>
        <w:contextualSpacing/>
        <w:jc w:val="center"/>
        <w:rPr>
          <w:rFonts w:ascii="Book Antiqua" w:hAnsi="Book Antiqua" w:cs="Times"/>
          <w:bCs/>
          <w:sz w:val="22"/>
          <w:szCs w:val="22"/>
          <w:lang w:val="es-ES"/>
        </w:rPr>
      </w:pPr>
      <w:r>
        <w:rPr>
          <w:rFonts w:ascii="Helvetica" w:hAnsi="Helvetica" w:cs="Helvetica"/>
          <w:noProof/>
          <w:lang w:val="es-ES"/>
        </w:rPr>
        <w:drawing>
          <wp:inline distT="0" distB="0" distL="0" distR="0" wp14:anchorId="5581120B" wp14:editId="0F2AE5C8">
            <wp:extent cx="2476647" cy="1743438"/>
            <wp:effectExtent l="0" t="0" r="0" b="9525"/>
            <wp:docPr id="2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7">
                      <a:extLst>
                        <a:ext uri="{28A0092B-C50C-407E-A947-70E740481C1C}">
                          <a14:useLocalDpi xmlns:a14="http://schemas.microsoft.com/office/drawing/2010/main" val="0"/>
                        </a:ext>
                      </a:extLst>
                    </a:blip>
                    <a:srcRect l="1320" t="10616" r="1976"/>
                    <a:stretch>
                      <a:fillRect/>
                    </a:stretch>
                  </pic:blipFill>
                  <pic:spPr bwMode="auto">
                    <a:xfrm>
                      <a:off x="0" y="0"/>
                      <a:ext cx="2477783" cy="1744238"/>
                    </a:xfrm>
                    <a:prstGeom prst="rect">
                      <a:avLst/>
                    </a:prstGeom>
                    <a:noFill/>
                    <a:ln>
                      <a:noFill/>
                    </a:ln>
                  </pic:spPr>
                </pic:pic>
              </a:graphicData>
            </a:graphic>
          </wp:inline>
        </w:drawing>
      </w:r>
      <w:r w:rsidR="00C2664D">
        <w:rPr>
          <w:rFonts w:ascii="Book Antiqua" w:hAnsi="Book Antiqua" w:cs="Times"/>
          <w:bCs/>
          <w:sz w:val="22"/>
          <w:szCs w:val="22"/>
          <w:lang w:val="es-ES"/>
        </w:rPr>
        <w:t xml:space="preserve">         </w:t>
      </w:r>
      <w:r>
        <w:rPr>
          <w:rFonts w:ascii="Book Antiqua" w:hAnsi="Book Antiqua" w:cs="Times"/>
          <w:bCs/>
          <w:sz w:val="22"/>
          <w:szCs w:val="22"/>
          <w:lang w:val="es-ES"/>
        </w:rPr>
        <w:t xml:space="preserve">  </w:t>
      </w:r>
      <w:r>
        <w:rPr>
          <w:rFonts w:ascii="Helvetica" w:hAnsi="Helvetica" w:cs="Helvetica"/>
          <w:noProof/>
          <w:lang w:val="es-ES"/>
        </w:rPr>
        <w:drawing>
          <wp:inline distT="0" distB="0" distL="0" distR="0" wp14:anchorId="539E0916" wp14:editId="36968EAC">
            <wp:extent cx="1818120" cy="1710560"/>
            <wp:effectExtent l="0" t="0" r="10795" b="0"/>
            <wp:docPr id="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078" cy="1711461"/>
                    </a:xfrm>
                    <a:prstGeom prst="rect">
                      <a:avLst/>
                    </a:prstGeom>
                    <a:noFill/>
                    <a:ln>
                      <a:noFill/>
                    </a:ln>
                  </pic:spPr>
                </pic:pic>
              </a:graphicData>
            </a:graphic>
          </wp:inline>
        </w:drawing>
      </w:r>
    </w:p>
    <w:p w14:paraId="5E255E66" w14:textId="77777777" w:rsidR="009B3DB0" w:rsidRPr="002420C6" w:rsidRDefault="009B3DB0" w:rsidP="009B3DB0">
      <w:pPr>
        <w:widowControl w:val="0"/>
        <w:autoSpaceDE w:val="0"/>
        <w:autoSpaceDN w:val="0"/>
        <w:adjustRightInd w:val="0"/>
        <w:spacing w:after="240"/>
        <w:contextualSpacing/>
        <w:jc w:val="center"/>
        <w:rPr>
          <w:rFonts w:ascii="Cochin" w:hAnsi="Cochin" w:cs="Times"/>
          <w:b/>
          <w:bCs/>
          <w:sz w:val="16"/>
          <w:szCs w:val="16"/>
          <w:lang w:val="es-ES"/>
        </w:rPr>
      </w:pPr>
      <w:r w:rsidRPr="002420C6">
        <w:rPr>
          <w:rFonts w:ascii="Cochin" w:hAnsi="Cochin" w:cs="Times"/>
          <w:b/>
          <w:bCs/>
          <w:sz w:val="16"/>
          <w:szCs w:val="16"/>
          <w:lang w:val="es-ES"/>
        </w:rPr>
        <w:t>Mapa expulsión de los moriscos (1609-1614). El valido Duque de Lerma (</w:t>
      </w:r>
      <w:r w:rsidRPr="002420C6">
        <w:rPr>
          <w:rFonts w:ascii="Cochin" w:hAnsi="Cochin" w:cs="Arial"/>
          <w:b/>
          <w:color w:val="1A1A1A"/>
          <w:sz w:val="16"/>
          <w:szCs w:val="16"/>
          <w:lang w:val="es-ES"/>
        </w:rPr>
        <w:t>Francisco de Sandoval y Rojas)</w:t>
      </w:r>
    </w:p>
    <w:p w14:paraId="5AA355EE" w14:textId="77777777" w:rsidR="009B3DB0" w:rsidRDefault="009B3DB0" w:rsidP="009B3DB0">
      <w:pPr>
        <w:widowControl w:val="0"/>
        <w:autoSpaceDE w:val="0"/>
        <w:autoSpaceDN w:val="0"/>
        <w:adjustRightInd w:val="0"/>
        <w:spacing w:after="240"/>
        <w:ind w:firstLine="709"/>
        <w:contextualSpacing/>
        <w:jc w:val="both"/>
        <w:rPr>
          <w:rFonts w:ascii="Book Antiqua" w:hAnsi="Book Antiqua" w:cs="Times"/>
          <w:bCs/>
          <w:sz w:val="22"/>
          <w:szCs w:val="22"/>
          <w:lang w:val="es-ES"/>
        </w:rPr>
      </w:pPr>
    </w:p>
    <w:p w14:paraId="0A4707A8" w14:textId="77777777" w:rsidR="00FD5DB9" w:rsidRDefault="00FD5DB9" w:rsidP="002420C6">
      <w:pPr>
        <w:widowControl w:val="0"/>
        <w:autoSpaceDE w:val="0"/>
        <w:autoSpaceDN w:val="0"/>
        <w:adjustRightInd w:val="0"/>
        <w:spacing w:after="240"/>
        <w:contextualSpacing/>
        <w:rPr>
          <w:rFonts w:ascii="Cochin" w:hAnsi="Cochin" w:cs="Times New Roman"/>
          <w:sz w:val="22"/>
          <w:szCs w:val="22"/>
          <w:lang w:val="es-ES"/>
        </w:rPr>
      </w:pPr>
    </w:p>
    <w:p w14:paraId="61FD7CD0"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2D231818" w14:textId="77777777" w:rsidR="00E5165E" w:rsidRDefault="00E5165E" w:rsidP="00275836">
      <w:pPr>
        <w:widowControl w:val="0"/>
        <w:autoSpaceDE w:val="0"/>
        <w:autoSpaceDN w:val="0"/>
        <w:adjustRightInd w:val="0"/>
        <w:spacing w:after="240"/>
        <w:contextualSpacing/>
        <w:jc w:val="center"/>
        <w:rPr>
          <w:rFonts w:ascii="Cochin" w:hAnsi="Cochin" w:cs="Times New Roman"/>
          <w:sz w:val="22"/>
          <w:szCs w:val="22"/>
          <w:lang w:val="es-ES"/>
        </w:rPr>
      </w:pPr>
    </w:p>
    <w:p w14:paraId="3660094A" w14:textId="77777777" w:rsidR="00E5165E" w:rsidRDefault="00E5165E" w:rsidP="00275836">
      <w:pPr>
        <w:widowControl w:val="0"/>
        <w:autoSpaceDE w:val="0"/>
        <w:autoSpaceDN w:val="0"/>
        <w:adjustRightInd w:val="0"/>
        <w:spacing w:after="240"/>
        <w:contextualSpacing/>
        <w:jc w:val="center"/>
        <w:rPr>
          <w:rFonts w:ascii="Cochin" w:hAnsi="Cochin" w:cs="Times New Roman"/>
          <w:sz w:val="22"/>
          <w:szCs w:val="22"/>
          <w:lang w:val="es-ES"/>
        </w:rPr>
      </w:pPr>
    </w:p>
    <w:tbl>
      <w:tblPr>
        <w:tblStyle w:val="Tablaconcuadrcula"/>
        <w:tblW w:w="0" w:type="auto"/>
        <w:tblLayout w:type="fixed"/>
        <w:tblLook w:val="04A0" w:firstRow="1" w:lastRow="0" w:firstColumn="1" w:lastColumn="0" w:noHBand="0" w:noVBand="1"/>
      </w:tblPr>
      <w:tblGrid>
        <w:gridCol w:w="4361"/>
        <w:gridCol w:w="283"/>
        <w:gridCol w:w="4041"/>
      </w:tblGrid>
      <w:tr w:rsidR="00FD5DB9" w:rsidRPr="00FC48D5" w14:paraId="0720DFB1" w14:textId="77777777" w:rsidTr="00E5165E">
        <w:tc>
          <w:tcPr>
            <w:tcW w:w="4361" w:type="dxa"/>
            <w:tcBorders>
              <w:top w:val="nil"/>
              <w:left w:val="nil"/>
              <w:bottom w:val="nil"/>
              <w:right w:val="nil"/>
            </w:tcBorders>
            <w:shd w:val="clear" w:color="auto" w:fill="EAF1DD" w:themeFill="accent3" w:themeFillTint="33"/>
          </w:tcPr>
          <w:p w14:paraId="3BC55796" w14:textId="1E7DB594" w:rsidR="00FD5DB9" w:rsidRPr="0025295D" w:rsidRDefault="0025295D" w:rsidP="00D4451A">
            <w:pPr>
              <w:jc w:val="center"/>
              <w:rPr>
                <w:rFonts w:ascii="Cochin" w:hAnsi="Cochin"/>
                <w:b/>
                <w:sz w:val="20"/>
                <w:szCs w:val="20"/>
              </w:rPr>
            </w:pPr>
            <w:r w:rsidRPr="0025295D">
              <w:rPr>
                <w:rFonts w:ascii="Cochin" w:hAnsi="Cochin"/>
                <w:b/>
                <w:sz w:val="20"/>
                <w:szCs w:val="20"/>
              </w:rPr>
              <w:t>3. CONQUISTA Y COLONIZACIÓN DE AMÉRICA: LAS LEYES DE INDIAS.</w:t>
            </w:r>
            <w:r w:rsidR="00FD5DB9" w:rsidRPr="0025295D">
              <w:rPr>
                <w:rFonts w:ascii="Cochin" w:hAnsi="Cochin"/>
                <w:b/>
                <w:sz w:val="20"/>
                <w:szCs w:val="20"/>
              </w:rPr>
              <w:t xml:space="preserve"> </w:t>
            </w:r>
          </w:p>
          <w:p w14:paraId="7C2A0E0C" w14:textId="5B6D0EF6" w:rsidR="00FD5DB9" w:rsidRDefault="00FD5DB9" w:rsidP="00D4451A">
            <w:pPr>
              <w:jc w:val="center"/>
              <w:rPr>
                <w:rFonts w:ascii="Cochin" w:hAnsi="Cochin" w:cs="Helvetica"/>
                <w:noProof/>
                <w:sz w:val="20"/>
                <w:szCs w:val="20"/>
                <w:lang w:val="es-ES"/>
              </w:rPr>
            </w:pPr>
          </w:p>
          <w:p w14:paraId="516DEBC2" w14:textId="77777777" w:rsidR="00E5165E" w:rsidRDefault="00E5165E" w:rsidP="00D4451A">
            <w:pPr>
              <w:jc w:val="center"/>
              <w:rPr>
                <w:rFonts w:ascii="Cochin" w:hAnsi="Cochin" w:cs="Helvetica"/>
                <w:noProof/>
                <w:sz w:val="20"/>
                <w:szCs w:val="20"/>
                <w:lang w:val="es-ES"/>
              </w:rPr>
            </w:pPr>
          </w:p>
          <w:p w14:paraId="01E3CEB5" w14:textId="1B7DB957" w:rsidR="00E5165E" w:rsidRDefault="00E5165E" w:rsidP="00D4451A">
            <w:pPr>
              <w:jc w:val="center"/>
              <w:rPr>
                <w:rFonts w:ascii="Cochin" w:hAnsi="Cochin"/>
                <w:b/>
              </w:rPr>
            </w:pPr>
            <w:r w:rsidRPr="00B80C5D">
              <w:rPr>
                <w:rFonts w:ascii="Cochin" w:hAnsi="Cochin" w:cs="Helvetica"/>
                <w:noProof/>
                <w:sz w:val="20"/>
                <w:szCs w:val="20"/>
                <w:lang w:val="es-ES"/>
              </w:rPr>
              <w:drawing>
                <wp:inline distT="0" distB="0" distL="0" distR="0" wp14:anchorId="413C124E" wp14:editId="38610E9C">
                  <wp:extent cx="2672825" cy="1884175"/>
                  <wp:effectExtent l="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848" r="1158"/>
                          <a:stretch/>
                        </pic:blipFill>
                        <pic:spPr bwMode="auto">
                          <a:xfrm>
                            <a:off x="0" y="0"/>
                            <a:ext cx="2677235" cy="1887284"/>
                          </a:xfrm>
                          <a:prstGeom prst="rect">
                            <a:avLst/>
                          </a:prstGeom>
                          <a:noFill/>
                          <a:ln>
                            <a:noFill/>
                          </a:ln>
                          <a:extLst>
                            <a:ext uri="{53640926-AAD7-44d8-BBD7-CCE9431645EC}">
                              <a14:shadowObscured xmlns:a14="http://schemas.microsoft.com/office/drawing/2010/main"/>
                            </a:ext>
                          </a:extLst>
                        </pic:spPr>
                      </pic:pic>
                    </a:graphicData>
                  </a:graphic>
                </wp:inline>
              </w:drawing>
            </w:r>
          </w:p>
          <w:p w14:paraId="1CBDFAF3" w14:textId="6AAA42DE" w:rsidR="00E5165E" w:rsidRPr="00E5165E" w:rsidRDefault="00E5165E" w:rsidP="00D4451A">
            <w:pPr>
              <w:jc w:val="center"/>
              <w:rPr>
                <w:rFonts w:ascii="Cochin" w:hAnsi="Cochin"/>
                <w:b/>
                <w:sz w:val="16"/>
                <w:szCs w:val="16"/>
              </w:rPr>
            </w:pPr>
            <w:r w:rsidRPr="00E5165E">
              <w:rPr>
                <w:rFonts w:ascii="Cochin" w:hAnsi="Cochin"/>
                <w:b/>
                <w:sz w:val="16"/>
                <w:szCs w:val="16"/>
              </w:rPr>
              <w:t>Primer viaje de Colón</w:t>
            </w:r>
          </w:p>
        </w:tc>
        <w:tc>
          <w:tcPr>
            <w:tcW w:w="283" w:type="dxa"/>
            <w:tcBorders>
              <w:top w:val="nil"/>
              <w:left w:val="nil"/>
              <w:bottom w:val="nil"/>
              <w:right w:val="nil"/>
            </w:tcBorders>
          </w:tcPr>
          <w:p w14:paraId="3F50ED81" w14:textId="77777777" w:rsidR="00FD5DB9" w:rsidRPr="00CE0564" w:rsidRDefault="00FD5DB9" w:rsidP="00D4451A">
            <w:pPr>
              <w:widowControl w:val="0"/>
              <w:autoSpaceDE w:val="0"/>
              <w:autoSpaceDN w:val="0"/>
              <w:adjustRightInd w:val="0"/>
              <w:spacing w:after="240"/>
              <w:ind w:firstLine="709"/>
              <w:contextualSpacing/>
              <w:jc w:val="both"/>
              <w:rPr>
                <w:rFonts w:ascii="Cochin" w:hAnsi="Cochin"/>
              </w:rPr>
            </w:pPr>
          </w:p>
        </w:tc>
        <w:tc>
          <w:tcPr>
            <w:tcW w:w="4041" w:type="dxa"/>
            <w:tcBorders>
              <w:top w:val="nil"/>
              <w:left w:val="nil"/>
              <w:bottom w:val="nil"/>
              <w:right w:val="nil"/>
            </w:tcBorders>
            <w:shd w:val="clear" w:color="auto" w:fill="auto"/>
          </w:tcPr>
          <w:p w14:paraId="151230E4" w14:textId="5F80208F" w:rsidR="00B80C5D" w:rsidRDefault="00B80C5D" w:rsidP="0062478B">
            <w:pPr>
              <w:widowControl w:val="0"/>
              <w:autoSpaceDE w:val="0"/>
              <w:autoSpaceDN w:val="0"/>
              <w:adjustRightInd w:val="0"/>
              <w:jc w:val="both"/>
              <w:rPr>
                <w:rFonts w:ascii="Cochin" w:hAnsi="Cochin" w:cs="Arial"/>
                <w:sz w:val="20"/>
                <w:szCs w:val="20"/>
                <w:lang w:val="es-ES"/>
              </w:rPr>
            </w:pPr>
            <w:r w:rsidRPr="00B80C5D">
              <w:rPr>
                <w:rFonts w:ascii="Cochin" w:hAnsi="Cochin" w:cs="Arial"/>
                <w:b/>
                <w:bCs/>
                <w:sz w:val="20"/>
                <w:szCs w:val="20"/>
                <w:lang w:val="es-ES"/>
              </w:rPr>
              <w:t>Colón</w:t>
            </w:r>
            <w:r w:rsidRPr="00B80C5D">
              <w:rPr>
                <w:rFonts w:ascii="Cochin" w:hAnsi="Cochin" w:cs="Arial"/>
                <w:sz w:val="20"/>
                <w:szCs w:val="20"/>
                <w:lang w:val="es-ES"/>
              </w:rPr>
              <w:t xml:space="preserve"> llegó el </w:t>
            </w:r>
            <w:r w:rsidRPr="00B80C5D">
              <w:rPr>
                <w:rFonts w:ascii="Cochin" w:hAnsi="Cochin" w:cs="Arial"/>
                <w:b/>
                <w:sz w:val="20"/>
                <w:szCs w:val="20"/>
                <w:lang w:val="es-ES"/>
              </w:rPr>
              <w:t>12 de octubre de 1492</w:t>
            </w:r>
            <w:r w:rsidRPr="00B80C5D">
              <w:rPr>
                <w:rFonts w:ascii="Cochin" w:hAnsi="Cochin" w:cs="Arial"/>
                <w:sz w:val="20"/>
                <w:szCs w:val="20"/>
                <w:lang w:val="es-ES"/>
              </w:rPr>
              <w:t xml:space="preserve"> a las </w:t>
            </w:r>
            <w:r w:rsidRPr="00B80C5D">
              <w:rPr>
                <w:rFonts w:ascii="Cochin" w:hAnsi="Cochin" w:cs="Arial"/>
                <w:b/>
                <w:sz w:val="20"/>
                <w:szCs w:val="20"/>
                <w:lang w:val="es-ES"/>
              </w:rPr>
              <w:t>Antillas</w:t>
            </w:r>
            <w:r w:rsidRPr="00B80C5D">
              <w:rPr>
                <w:rFonts w:ascii="Cochin" w:hAnsi="Cochin" w:cs="Arial"/>
                <w:sz w:val="20"/>
                <w:szCs w:val="20"/>
                <w:lang w:val="es-ES"/>
              </w:rPr>
              <w:t xml:space="preserve">. </w:t>
            </w:r>
            <w:r w:rsidR="0062478B">
              <w:rPr>
                <w:rFonts w:ascii="Cochin" w:hAnsi="Cochin" w:cs="Arial"/>
                <w:sz w:val="20"/>
                <w:szCs w:val="20"/>
                <w:lang w:val="es-ES"/>
              </w:rPr>
              <w:t>En viajes posteriores,</w:t>
            </w:r>
            <w:r w:rsidRPr="00B80C5D">
              <w:rPr>
                <w:rFonts w:ascii="Cochin" w:hAnsi="Cochin" w:cs="Arial"/>
                <w:sz w:val="20"/>
                <w:szCs w:val="20"/>
                <w:lang w:val="es-ES"/>
              </w:rPr>
              <w:t xml:space="preserve"> los españoles </w:t>
            </w:r>
            <w:r w:rsidRPr="00B80C5D">
              <w:rPr>
                <w:rFonts w:ascii="Cochin" w:hAnsi="Cochin" w:cs="Arial"/>
                <w:b/>
                <w:sz w:val="20"/>
                <w:szCs w:val="20"/>
                <w:lang w:val="es-ES"/>
              </w:rPr>
              <w:t>exploraron y conquistaron</w:t>
            </w:r>
            <w:r w:rsidR="00B330D1">
              <w:rPr>
                <w:rFonts w:ascii="Cochin" w:hAnsi="Cochin" w:cs="Arial"/>
                <w:sz w:val="20"/>
                <w:szCs w:val="20"/>
                <w:lang w:val="es-ES"/>
              </w:rPr>
              <w:t xml:space="preserve"> el con</w:t>
            </w:r>
            <w:r w:rsidR="00E5165E">
              <w:rPr>
                <w:rFonts w:ascii="Cochin" w:hAnsi="Cochin" w:cs="Arial"/>
                <w:sz w:val="20"/>
                <w:szCs w:val="20"/>
                <w:lang w:val="es-ES"/>
              </w:rPr>
              <w:t>tinente americano</w:t>
            </w:r>
            <w:r w:rsidR="00B330D1">
              <w:rPr>
                <w:rFonts w:ascii="Cochin" w:hAnsi="Cochin" w:cs="Arial"/>
                <w:sz w:val="20"/>
                <w:szCs w:val="20"/>
                <w:lang w:val="es-ES"/>
              </w:rPr>
              <w:t>, destacando</w:t>
            </w:r>
            <w:r w:rsidRPr="00B80C5D">
              <w:rPr>
                <w:rFonts w:ascii="Cochin" w:hAnsi="Cochin" w:cs="Arial"/>
                <w:sz w:val="20"/>
                <w:szCs w:val="20"/>
                <w:lang w:val="es-ES"/>
              </w:rPr>
              <w:t xml:space="preserve"> la</w:t>
            </w:r>
            <w:r w:rsidR="00E5165E">
              <w:rPr>
                <w:rFonts w:ascii="Cochin" w:hAnsi="Cochin" w:cs="Arial"/>
                <w:sz w:val="20"/>
                <w:szCs w:val="20"/>
                <w:lang w:val="es-ES"/>
              </w:rPr>
              <w:t xml:space="preserve"> del </w:t>
            </w:r>
            <w:r w:rsidRPr="00B80C5D">
              <w:rPr>
                <w:rFonts w:ascii="Cochin" w:hAnsi="Cochin" w:cs="Arial"/>
                <w:b/>
                <w:sz w:val="20"/>
                <w:szCs w:val="20"/>
                <w:lang w:val="es-ES"/>
              </w:rPr>
              <w:t>imperio azteca</w:t>
            </w:r>
            <w:r w:rsidRPr="00B80C5D">
              <w:rPr>
                <w:rFonts w:ascii="Cochin" w:hAnsi="Cochin" w:cs="Arial"/>
                <w:sz w:val="20"/>
                <w:szCs w:val="20"/>
                <w:lang w:val="es-ES"/>
              </w:rPr>
              <w:t xml:space="preserve"> por </w:t>
            </w:r>
            <w:r w:rsidRPr="00B80C5D">
              <w:rPr>
                <w:rFonts w:ascii="Cochin" w:hAnsi="Cochin" w:cs="Arial"/>
                <w:b/>
                <w:bCs/>
                <w:sz w:val="20"/>
                <w:szCs w:val="20"/>
                <w:lang w:val="es-ES"/>
              </w:rPr>
              <w:t>Hernán Cortés</w:t>
            </w:r>
            <w:r w:rsidRPr="00B80C5D">
              <w:rPr>
                <w:rFonts w:ascii="Cochin" w:hAnsi="Cochin" w:cs="Arial"/>
                <w:sz w:val="20"/>
                <w:szCs w:val="20"/>
                <w:lang w:val="es-ES"/>
              </w:rPr>
              <w:t xml:space="preserve"> (1519-1</w:t>
            </w:r>
            <w:r w:rsidR="00E5165E">
              <w:rPr>
                <w:rFonts w:ascii="Cochin" w:hAnsi="Cochin" w:cs="Arial"/>
                <w:sz w:val="20"/>
                <w:szCs w:val="20"/>
                <w:lang w:val="es-ES"/>
              </w:rPr>
              <w:t xml:space="preserve">521) y </w:t>
            </w:r>
            <w:r w:rsidRPr="00B80C5D">
              <w:rPr>
                <w:rFonts w:ascii="Cochin" w:hAnsi="Cochin" w:cs="Arial"/>
                <w:sz w:val="20"/>
                <w:szCs w:val="20"/>
                <w:lang w:val="es-ES"/>
              </w:rPr>
              <w:t xml:space="preserve">el </w:t>
            </w:r>
            <w:r w:rsidRPr="00B80C5D">
              <w:rPr>
                <w:rFonts w:ascii="Cochin" w:hAnsi="Cochin" w:cs="Arial"/>
                <w:b/>
                <w:sz w:val="20"/>
                <w:szCs w:val="20"/>
                <w:lang w:val="es-ES"/>
              </w:rPr>
              <w:t>imperio inca</w:t>
            </w:r>
            <w:r w:rsidRPr="00B80C5D">
              <w:rPr>
                <w:rFonts w:ascii="Cochin" w:hAnsi="Cochin" w:cs="Arial"/>
                <w:sz w:val="20"/>
                <w:szCs w:val="20"/>
                <w:lang w:val="es-ES"/>
              </w:rPr>
              <w:t xml:space="preserve"> por </w:t>
            </w:r>
            <w:r w:rsidRPr="00B80C5D">
              <w:rPr>
                <w:rFonts w:ascii="Cochin" w:hAnsi="Cochin" w:cs="Arial"/>
                <w:b/>
                <w:bCs/>
                <w:sz w:val="20"/>
                <w:szCs w:val="20"/>
                <w:lang w:val="es-ES"/>
              </w:rPr>
              <w:t>Francisco Pizarro</w:t>
            </w:r>
            <w:r w:rsidRPr="00B80C5D">
              <w:rPr>
                <w:rFonts w:ascii="Cochin" w:hAnsi="Cochin" w:cs="Arial"/>
                <w:sz w:val="20"/>
                <w:szCs w:val="20"/>
                <w:lang w:val="es-ES"/>
              </w:rPr>
              <w:t xml:space="preserve"> (1532-1533).</w:t>
            </w:r>
          </w:p>
          <w:p w14:paraId="7A1C3ED3" w14:textId="53251D6E" w:rsidR="00B330D1" w:rsidRDefault="0062478B" w:rsidP="00B80C5D">
            <w:pPr>
              <w:widowControl w:val="0"/>
              <w:autoSpaceDE w:val="0"/>
              <w:autoSpaceDN w:val="0"/>
              <w:adjustRightInd w:val="0"/>
              <w:spacing w:after="240"/>
              <w:contextualSpacing/>
              <w:jc w:val="both"/>
              <w:rPr>
                <w:rFonts w:ascii="Cochin" w:hAnsi="Cochin" w:cs="Cambria"/>
                <w:sz w:val="20"/>
                <w:szCs w:val="20"/>
                <w:lang w:val="es-ES"/>
              </w:rPr>
            </w:pPr>
            <w:r>
              <w:rPr>
                <w:rFonts w:ascii="Cochin" w:hAnsi="Cochin" w:cs="Cambria"/>
                <w:sz w:val="20"/>
                <w:szCs w:val="20"/>
                <w:lang w:val="es-ES"/>
              </w:rPr>
              <w:t>Los reyes se basaron en instituciones y</w:t>
            </w:r>
            <w:r w:rsidRPr="003D2BBC">
              <w:rPr>
                <w:rFonts w:ascii="Cochin" w:hAnsi="Cochin" w:cs="Cambria"/>
                <w:sz w:val="20"/>
                <w:szCs w:val="20"/>
                <w:lang w:val="es-ES"/>
              </w:rPr>
              <w:t xml:space="preserve"> </w:t>
            </w:r>
            <w:r w:rsidRPr="00B80C5D">
              <w:rPr>
                <w:rFonts w:ascii="Cochin" w:hAnsi="Cochin" w:cs="Cambria"/>
                <w:b/>
                <w:sz w:val="20"/>
                <w:szCs w:val="20"/>
                <w:lang w:val="es-ES"/>
              </w:rPr>
              <w:t>leyes</w:t>
            </w:r>
            <w:r w:rsidRPr="00B80C5D">
              <w:rPr>
                <w:rFonts w:ascii="Cochin" w:hAnsi="Cochin" w:cs="Cambria"/>
                <w:sz w:val="20"/>
                <w:szCs w:val="20"/>
                <w:lang w:val="es-ES"/>
              </w:rPr>
              <w:t xml:space="preserve"> castellanas</w:t>
            </w:r>
            <w:r>
              <w:rPr>
                <w:rFonts w:ascii="Cochin" w:hAnsi="Cochin" w:cs="Cambria"/>
                <w:sz w:val="20"/>
                <w:szCs w:val="20"/>
                <w:lang w:val="es-ES"/>
              </w:rPr>
              <w:t xml:space="preserve"> para </w:t>
            </w:r>
            <w:r>
              <w:rPr>
                <w:rFonts w:ascii="Cochin" w:hAnsi="Cochin" w:cs="Cambria"/>
                <w:b/>
                <w:sz w:val="20"/>
                <w:szCs w:val="20"/>
                <w:lang w:val="es-ES"/>
              </w:rPr>
              <w:t>administrar</w:t>
            </w:r>
            <w:r w:rsidR="00B330D1">
              <w:rPr>
                <w:rFonts w:ascii="Cochin" w:hAnsi="Cochin" w:cs="Cambria"/>
                <w:sz w:val="20"/>
                <w:szCs w:val="20"/>
                <w:lang w:val="es-ES"/>
              </w:rPr>
              <w:t xml:space="preserve"> y</w:t>
            </w:r>
            <w:r w:rsidR="00B80C5D">
              <w:rPr>
                <w:rFonts w:ascii="Cochin" w:hAnsi="Cochin" w:cs="Cambria"/>
                <w:sz w:val="20"/>
                <w:szCs w:val="20"/>
                <w:lang w:val="es-ES"/>
              </w:rPr>
              <w:t xml:space="preserve"> </w:t>
            </w:r>
            <w:r>
              <w:rPr>
                <w:rFonts w:ascii="Cochin" w:hAnsi="Cochin" w:cs="Cambria"/>
                <w:b/>
                <w:sz w:val="20"/>
                <w:szCs w:val="20"/>
                <w:lang w:val="es-ES"/>
              </w:rPr>
              <w:t>colonizar</w:t>
            </w:r>
            <w:r w:rsidR="00B330D1">
              <w:rPr>
                <w:rFonts w:ascii="Cochin" w:hAnsi="Cochin" w:cs="Arial"/>
                <w:bCs/>
                <w:sz w:val="20"/>
                <w:szCs w:val="20"/>
                <w:lang w:val="es-ES"/>
              </w:rPr>
              <w:t xml:space="preserve"> la</w:t>
            </w:r>
            <w:r>
              <w:rPr>
                <w:rFonts w:ascii="Cochin" w:hAnsi="Cochin" w:cs="Arial"/>
                <w:bCs/>
                <w:sz w:val="20"/>
                <w:szCs w:val="20"/>
                <w:lang w:val="es-ES"/>
              </w:rPr>
              <w:t>s</w:t>
            </w:r>
            <w:r w:rsidR="00B330D1">
              <w:rPr>
                <w:rFonts w:ascii="Cochin" w:hAnsi="Cochin" w:cs="Arial"/>
                <w:bCs/>
                <w:sz w:val="20"/>
                <w:szCs w:val="20"/>
                <w:lang w:val="es-ES"/>
              </w:rPr>
              <w:t xml:space="preserve"> nuevas tierras</w:t>
            </w:r>
            <w:r w:rsidR="00B330D1">
              <w:rPr>
                <w:rFonts w:ascii="Cochin" w:hAnsi="Cochin" w:cs="Cambria"/>
                <w:sz w:val="20"/>
                <w:szCs w:val="20"/>
                <w:lang w:val="es-ES"/>
              </w:rPr>
              <w:t>, cuyo control correspondía al</w:t>
            </w:r>
            <w:r w:rsidR="00B80C5D">
              <w:rPr>
                <w:rFonts w:ascii="Cochin" w:hAnsi="Cochin" w:cs="Cambria"/>
                <w:sz w:val="20"/>
                <w:szCs w:val="20"/>
                <w:lang w:val="es-ES"/>
              </w:rPr>
              <w:t xml:space="preserve"> </w:t>
            </w:r>
            <w:r w:rsidRPr="00B80C5D">
              <w:rPr>
                <w:rFonts w:ascii="Cochin" w:hAnsi="Cochin" w:cs="Cambria"/>
                <w:b/>
                <w:sz w:val="20"/>
                <w:szCs w:val="20"/>
                <w:lang w:val="es-ES"/>
              </w:rPr>
              <w:t>Consejo de Indias</w:t>
            </w:r>
            <w:r w:rsidR="00B330D1">
              <w:rPr>
                <w:rFonts w:ascii="Cochin" w:hAnsi="Cochin" w:cs="Cambria"/>
                <w:sz w:val="20"/>
                <w:szCs w:val="20"/>
                <w:lang w:val="es-ES"/>
              </w:rPr>
              <w:t xml:space="preserve"> y </w:t>
            </w:r>
            <w:r w:rsidR="00B330D1" w:rsidRPr="00B80C5D">
              <w:rPr>
                <w:rFonts w:ascii="Cochin" w:hAnsi="Cochin" w:cs="Cambria"/>
                <w:b/>
                <w:sz w:val="20"/>
                <w:szCs w:val="20"/>
                <w:lang w:val="es-ES"/>
              </w:rPr>
              <w:t>Casa de Contratación</w:t>
            </w:r>
            <w:r>
              <w:rPr>
                <w:rFonts w:ascii="Cochin" w:hAnsi="Cochin" w:cs="Cambria"/>
                <w:sz w:val="20"/>
                <w:szCs w:val="20"/>
                <w:lang w:val="es-ES"/>
              </w:rPr>
              <w:t xml:space="preserve"> </w:t>
            </w:r>
          </w:p>
          <w:p w14:paraId="1EB454AB" w14:textId="4454D92B" w:rsidR="00FD5DB9" w:rsidRPr="00E5165E" w:rsidRDefault="00B330D1" w:rsidP="00E5165E">
            <w:pPr>
              <w:widowControl w:val="0"/>
              <w:autoSpaceDE w:val="0"/>
              <w:autoSpaceDN w:val="0"/>
              <w:adjustRightInd w:val="0"/>
              <w:spacing w:after="240"/>
              <w:contextualSpacing/>
              <w:jc w:val="both"/>
              <w:rPr>
                <w:rFonts w:ascii="Cochin" w:hAnsi="Cochin" w:cs="Times"/>
                <w:sz w:val="20"/>
                <w:szCs w:val="20"/>
                <w:lang w:val="es-ES"/>
              </w:rPr>
            </w:pPr>
            <w:r>
              <w:rPr>
                <w:rFonts w:ascii="Cochin" w:hAnsi="Cochin" w:cs="Cambria"/>
                <w:sz w:val="20"/>
                <w:szCs w:val="20"/>
                <w:lang w:val="es-ES"/>
              </w:rPr>
              <w:t>La</w:t>
            </w:r>
            <w:r w:rsidR="00B80C5D" w:rsidRPr="003D2BBC">
              <w:rPr>
                <w:rFonts w:ascii="Cochin" w:hAnsi="Cochin" w:cs="Cambria"/>
                <w:sz w:val="20"/>
                <w:szCs w:val="20"/>
                <w:lang w:val="es-ES"/>
              </w:rPr>
              <w:t xml:space="preserve"> </w:t>
            </w:r>
            <w:r w:rsidR="00B80C5D" w:rsidRPr="00B80C5D">
              <w:rPr>
                <w:rFonts w:ascii="Cochin" w:hAnsi="Cochin" w:cs="Cambria"/>
                <w:b/>
                <w:sz w:val="20"/>
                <w:szCs w:val="20"/>
                <w:lang w:val="es-ES"/>
              </w:rPr>
              <w:t>explotación económica</w:t>
            </w:r>
            <w:r>
              <w:rPr>
                <w:rFonts w:ascii="Cochin" w:hAnsi="Cochin" w:cs="Cambria"/>
                <w:sz w:val="20"/>
                <w:szCs w:val="20"/>
                <w:lang w:val="es-ES"/>
              </w:rPr>
              <w:t xml:space="preserve"> la realizaron</w:t>
            </w:r>
            <w:r w:rsidR="00B80C5D">
              <w:rPr>
                <w:rFonts w:ascii="Cochin" w:hAnsi="Cochin" w:cs="Cambria"/>
                <w:sz w:val="20"/>
                <w:szCs w:val="20"/>
                <w:lang w:val="es-ES"/>
              </w:rPr>
              <w:t xml:space="preserve"> </w:t>
            </w:r>
            <w:r>
              <w:rPr>
                <w:rFonts w:ascii="Cochin" w:hAnsi="Cochin" w:cs="Cambria"/>
                <w:sz w:val="20"/>
                <w:szCs w:val="20"/>
                <w:lang w:val="es-ES"/>
              </w:rPr>
              <w:t>los</w:t>
            </w:r>
            <w:r w:rsidR="00B80C5D">
              <w:rPr>
                <w:rFonts w:ascii="Cochin" w:hAnsi="Cochin" w:cs="Cambria"/>
                <w:sz w:val="20"/>
                <w:szCs w:val="20"/>
                <w:lang w:val="es-ES"/>
              </w:rPr>
              <w:t xml:space="preserve"> </w:t>
            </w:r>
            <w:r>
              <w:rPr>
                <w:rFonts w:ascii="Cochin" w:hAnsi="Cochin" w:cs="Cambria"/>
                <w:sz w:val="20"/>
                <w:szCs w:val="20"/>
                <w:lang w:val="es-ES"/>
              </w:rPr>
              <w:t>colonos españoles sirviéndose</w:t>
            </w:r>
            <w:r w:rsidR="00B80C5D" w:rsidRPr="003D2BBC">
              <w:rPr>
                <w:rFonts w:ascii="Cochin" w:hAnsi="Cochin" w:cs="Cambria"/>
                <w:sz w:val="20"/>
                <w:szCs w:val="20"/>
                <w:lang w:val="es-ES"/>
              </w:rPr>
              <w:t xml:space="preserve"> de la m</w:t>
            </w:r>
            <w:r w:rsidR="00E5165E">
              <w:rPr>
                <w:rFonts w:ascii="Cochin" w:hAnsi="Cochin" w:cs="Cambria"/>
                <w:sz w:val="20"/>
                <w:szCs w:val="20"/>
                <w:lang w:val="es-ES"/>
              </w:rPr>
              <w:t>ano de obra indígena mediante los</w:t>
            </w:r>
            <w:r w:rsidR="00B80C5D" w:rsidRPr="003D2BBC">
              <w:rPr>
                <w:rFonts w:ascii="Cochin" w:hAnsi="Cochin" w:cs="Cambria"/>
                <w:sz w:val="20"/>
                <w:szCs w:val="20"/>
                <w:lang w:val="es-ES"/>
              </w:rPr>
              <w:t xml:space="preserve"> </w:t>
            </w:r>
            <w:r w:rsidR="00B80C5D" w:rsidRPr="00B80C5D">
              <w:rPr>
                <w:rFonts w:ascii="Cochin" w:hAnsi="Cochin" w:cs="Cambria"/>
                <w:b/>
                <w:sz w:val="20"/>
                <w:szCs w:val="20"/>
                <w:lang w:val="es-ES"/>
              </w:rPr>
              <w:t>repartimientos</w:t>
            </w:r>
            <w:r w:rsidR="00B80C5D" w:rsidRPr="003D2BBC">
              <w:rPr>
                <w:rFonts w:ascii="Cochin" w:hAnsi="Cochin" w:cs="Cambria"/>
                <w:sz w:val="20"/>
                <w:szCs w:val="20"/>
                <w:lang w:val="es-ES"/>
              </w:rPr>
              <w:t xml:space="preserve"> y</w:t>
            </w:r>
            <w:r w:rsidR="00B80C5D">
              <w:rPr>
                <w:rFonts w:ascii="Cochin" w:hAnsi="Cochin" w:cs="Cambria"/>
                <w:sz w:val="20"/>
                <w:szCs w:val="20"/>
                <w:lang w:val="es-ES"/>
              </w:rPr>
              <w:t xml:space="preserve">, </w:t>
            </w:r>
            <w:r w:rsidR="00B80C5D" w:rsidRPr="003D2BBC">
              <w:rPr>
                <w:rFonts w:ascii="Cochin" w:hAnsi="Cochin" w:cs="Cambria"/>
                <w:sz w:val="20"/>
                <w:szCs w:val="20"/>
                <w:lang w:val="es-ES"/>
              </w:rPr>
              <w:t>de</w:t>
            </w:r>
            <w:r w:rsidR="00B80C5D">
              <w:rPr>
                <w:rFonts w:ascii="Cochin" w:hAnsi="Cochin" w:cs="Cambria"/>
                <w:sz w:val="20"/>
                <w:szCs w:val="20"/>
                <w:lang w:val="es-ES"/>
              </w:rPr>
              <w:t>sde</w:t>
            </w:r>
            <w:r w:rsidR="00B80C5D" w:rsidRPr="003D2BBC">
              <w:rPr>
                <w:rFonts w:ascii="Cochin" w:hAnsi="Cochin" w:cs="Cambria"/>
                <w:sz w:val="20"/>
                <w:szCs w:val="20"/>
                <w:lang w:val="es-ES"/>
              </w:rPr>
              <w:t xml:space="preserve"> </w:t>
            </w:r>
            <w:r w:rsidR="00B80C5D" w:rsidRPr="0062478B">
              <w:rPr>
                <w:rFonts w:ascii="Cochin" w:hAnsi="Cochin" w:cs="Cambria"/>
                <w:b/>
                <w:sz w:val="20"/>
                <w:szCs w:val="20"/>
                <w:u w:val="single"/>
                <w:lang w:val="es-ES"/>
              </w:rPr>
              <w:t>1512</w:t>
            </w:r>
            <w:r w:rsidR="00B80C5D">
              <w:rPr>
                <w:rFonts w:ascii="Cochin" w:hAnsi="Cochin" w:cs="Cambria"/>
                <w:sz w:val="20"/>
                <w:szCs w:val="20"/>
                <w:lang w:val="es-ES"/>
              </w:rPr>
              <w:t>,</w:t>
            </w:r>
            <w:r w:rsidR="00B80C5D" w:rsidRPr="003D2BBC">
              <w:rPr>
                <w:rFonts w:ascii="Cochin" w:hAnsi="Cochin" w:cs="Cambria"/>
                <w:sz w:val="20"/>
                <w:szCs w:val="20"/>
                <w:lang w:val="es-ES"/>
              </w:rPr>
              <w:t xml:space="preserve"> con las </w:t>
            </w:r>
            <w:r w:rsidR="00B80C5D" w:rsidRPr="00B80C5D">
              <w:rPr>
                <w:rFonts w:ascii="Cochin" w:hAnsi="Cochin" w:cs="Cambria"/>
                <w:b/>
                <w:sz w:val="20"/>
                <w:szCs w:val="20"/>
                <w:u w:val="single"/>
                <w:lang w:val="es-ES"/>
              </w:rPr>
              <w:t>Leyes de Burgos</w:t>
            </w:r>
            <w:r w:rsidR="00E5165E">
              <w:rPr>
                <w:rFonts w:ascii="Cochin" w:hAnsi="Cochin" w:cs="Cambria"/>
                <w:sz w:val="20"/>
                <w:szCs w:val="20"/>
                <w:lang w:val="es-ES"/>
              </w:rPr>
              <w:t>, por las</w:t>
            </w:r>
            <w:r w:rsidR="00B80C5D" w:rsidRPr="003D2BBC">
              <w:rPr>
                <w:rFonts w:ascii="Cochin" w:hAnsi="Cochin" w:cs="Cambria"/>
                <w:sz w:val="20"/>
                <w:szCs w:val="20"/>
                <w:lang w:val="es-ES"/>
              </w:rPr>
              <w:t xml:space="preserve"> </w:t>
            </w:r>
            <w:r w:rsidR="00B80C5D" w:rsidRPr="00B330D1">
              <w:rPr>
                <w:rFonts w:ascii="Cochin" w:hAnsi="Cochin" w:cs="Cambria"/>
                <w:b/>
                <w:sz w:val="20"/>
                <w:szCs w:val="20"/>
                <w:lang w:val="es-ES"/>
              </w:rPr>
              <w:t>encomiendas</w:t>
            </w:r>
            <w:r>
              <w:rPr>
                <w:rFonts w:ascii="Cochin" w:hAnsi="Cochin" w:cs="Cambria"/>
                <w:sz w:val="20"/>
                <w:szCs w:val="20"/>
                <w:lang w:val="es-ES"/>
              </w:rPr>
              <w:t xml:space="preserve">: </w:t>
            </w:r>
            <w:r w:rsidR="00B80C5D">
              <w:rPr>
                <w:rFonts w:ascii="Cochin" w:hAnsi="Cochin" w:cs="Cambria"/>
                <w:sz w:val="20"/>
                <w:szCs w:val="20"/>
                <w:lang w:val="es-ES"/>
              </w:rPr>
              <w:t xml:space="preserve"> </w:t>
            </w:r>
            <w:r>
              <w:rPr>
                <w:rFonts w:ascii="Cochin" w:hAnsi="Cochin" w:cs="Arial"/>
                <w:sz w:val="20"/>
                <w:szCs w:val="20"/>
                <w:lang w:val="es-ES"/>
              </w:rPr>
              <w:t>e</w:t>
            </w:r>
            <w:r w:rsidR="00B80C5D" w:rsidRPr="00B80C5D">
              <w:rPr>
                <w:rFonts w:ascii="Cochin" w:hAnsi="Cochin" w:cs="Arial"/>
                <w:sz w:val="20"/>
                <w:szCs w:val="20"/>
                <w:lang w:val="es-ES"/>
              </w:rPr>
              <w:t xml:space="preserve">l </w:t>
            </w:r>
            <w:r w:rsidR="00B80C5D" w:rsidRPr="00B80C5D">
              <w:rPr>
                <w:rFonts w:ascii="Cochin" w:hAnsi="Cochin" w:cs="Arial"/>
                <w:b/>
                <w:sz w:val="20"/>
                <w:szCs w:val="20"/>
                <w:lang w:val="es-ES"/>
              </w:rPr>
              <w:t>encomendero</w:t>
            </w:r>
            <w:r>
              <w:rPr>
                <w:rFonts w:ascii="Cochin" w:hAnsi="Cochin" w:cs="Arial"/>
                <w:sz w:val="20"/>
                <w:szCs w:val="20"/>
                <w:lang w:val="es-ES"/>
              </w:rPr>
              <w:t xml:space="preserve"> cobraba</w:t>
            </w:r>
            <w:r w:rsidR="00B80C5D" w:rsidRPr="00B80C5D">
              <w:rPr>
                <w:rFonts w:ascii="Cochin" w:hAnsi="Cochin" w:cs="Arial"/>
                <w:sz w:val="20"/>
                <w:szCs w:val="20"/>
                <w:lang w:val="es-ES"/>
              </w:rPr>
              <w:t xml:space="preserve"> al indio los tribut</w:t>
            </w:r>
            <w:r w:rsidR="00B80C5D">
              <w:rPr>
                <w:rFonts w:ascii="Cochin" w:hAnsi="Cochin" w:cs="Arial"/>
                <w:sz w:val="20"/>
                <w:szCs w:val="20"/>
                <w:lang w:val="es-ES"/>
              </w:rPr>
              <w:t>os que debían pagar a la Corona como súbdito del r</w:t>
            </w:r>
            <w:r>
              <w:rPr>
                <w:rFonts w:ascii="Cochin" w:hAnsi="Cochin" w:cs="Arial"/>
                <w:sz w:val="20"/>
                <w:szCs w:val="20"/>
                <w:lang w:val="es-ES"/>
              </w:rPr>
              <w:t>ey y, a cambio,</w:t>
            </w:r>
            <w:r>
              <w:rPr>
                <w:rFonts w:ascii="Cochin" w:hAnsi="Cochin" w:cs="Arial"/>
                <w:b/>
                <w:sz w:val="20"/>
                <w:szCs w:val="20"/>
                <w:lang w:val="es-ES"/>
              </w:rPr>
              <w:t xml:space="preserve"> protegía y evangelizaba</w:t>
            </w:r>
            <w:r w:rsidR="00B80C5D" w:rsidRPr="00B80C5D">
              <w:rPr>
                <w:rFonts w:ascii="Cochin" w:hAnsi="Cochin" w:cs="Arial"/>
                <w:b/>
                <w:sz w:val="20"/>
                <w:szCs w:val="20"/>
                <w:lang w:val="es-ES"/>
              </w:rPr>
              <w:t xml:space="preserve"> al indígena</w:t>
            </w:r>
            <w:r w:rsidR="00B80C5D" w:rsidRPr="00B80C5D">
              <w:rPr>
                <w:rFonts w:ascii="Cochin" w:hAnsi="Cochin" w:cs="Arial"/>
                <w:sz w:val="20"/>
                <w:szCs w:val="20"/>
                <w:lang w:val="es-ES"/>
              </w:rPr>
              <w:t>.</w:t>
            </w:r>
          </w:p>
        </w:tc>
      </w:tr>
    </w:tbl>
    <w:p w14:paraId="2C8C9ACB" w14:textId="194EE0B8" w:rsidR="00B00CF1" w:rsidRDefault="00E5165E" w:rsidP="00E5165E">
      <w:pPr>
        <w:widowControl w:val="0"/>
        <w:autoSpaceDE w:val="0"/>
        <w:autoSpaceDN w:val="0"/>
        <w:adjustRightInd w:val="0"/>
        <w:spacing w:after="240"/>
        <w:ind w:firstLine="708"/>
        <w:contextualSpacing/>
        <w:jc w:val="both"/>
        <w:rPr>
          <w:rFonts w:ascii="Cochin" w:hAnsi="Cochin" w:cs="Cambria"/>
          <w:sz w:val="20"/>
          <w:szCs w:val="20"/>
          <w:lang w:val="es-ES"/>
        </w:rPr>
      </w:pPr>
      <w:r>
        <w:rPr>
          <w:rFonts w:ascii="Cochin" w:hAnsi="Cochin" w:cs="Cambria"/>
          <w:sz w:val="20"/>
          <w:szCs w:val="20"/>
          <w:lang w:val="es-ES"/>
        </w:rPr>
        <w:t>Desde los RRCC, fueron</w:t>
      </w:r>
      <w:r w:rsidRPr="003D2BBC">
        <w:rPr>
          <w:rFonts w:ascii="Cochin" w:hAnsi="Cochin" w:cs="Cambria"/>
          <w:sz w:val="20"/>
          <w:szCs w:val="20"/>
          <w:lang w:val="es-ES"/>
        </w:rPr>
        <w:t xml:space="preserve"> frecuentes las </w:t>
      </w:r>
      <w:r w:rsidRPr="00E5165E">
        <w:rPr>
          <w:rFonts w:ascii="Cochin" w:hAnsi="Cochin" w:cs="Cambria"/>
          <w:b/>
          <w:sz w:val="20"/>
          <w:szCs w:val="20"/>
          <w:lang w:val="es-ES"/>
        </w:rPr>
        <w:t>disposiciones</w:t>
      </w:r>
      <w:r w:rsidR="00C11D1D">
        <w:rPr>
          <w:rFonts w:ascii="Cochin" w:hAnsi="Cochin" w:cs="Cambria"/>
          <w:sz w:val="20"/>
          <w:szCs w:val="20"/>
          <w:lang w:val="es-ES"/>
        </w:rPr>
        <w:t xml:space="preserve"> que</w:t>
      </w:r>
      <w:r w:rsidRPr="003D2BBC">
        <w:rPr>
          <w:rFonts w:ascii="Cochin" w:hAnsi="Cochin" w:cs="Cambria"/>
          <w:sz w:val="20"/>
          <w:szCs w:val="20"/>
          <w:lang w:val="es-ES"/>
        </w:rPr>
        <w:t xml:space="preserve"> </w:t>
      </w:r>
      <w:r w:rsidR="00C11D1D">
        <w:rPr>
          <w:rFonts w:ascii="Cochin" w:hAnsi="Cochin" w:cs="Cambria"/>
          <w:b/>
          <w:sz w:val="20"/>
          <w:szCs w:val="20"/>
          <w:lang w:val="es-ES"/>
        </w:rPr>
        <w:t>evitasen</w:t>
      </w:r>
      <w:r w:rsidRPr="00E5165E">
        <w:rPr>
          <w:rFonts w:ascii="Cochin" w:hAnsi="Cochin" w:cs="Cambria"/>
          <w:b/>
          <w:sz w:val="20"/>
          <w:szCs w:val="20"/>
          <w:lang w:val="es-ES"/>
        </w:rPr>
        <w:t xml:space="preserve"> la explotación</w:t>
      </w:r>
      <w:r w:rsidR="00B00CF1">
        <w:rPr>
          <w:rFonts w:ascii="Cochin" w:hAnsi="Cochin" w:cs="Cambria"/>
          <w:sz w:val="20"/>
          <w:szCs w:val="20"/>
          <w:lang w:val="es-ES"/>
        </w:rPr>
        <w:t xml:space="preserve">: </w:t>
      </w:r>
      <w:r w:rsidR="00C11D1D">
        <w:rPr>
          <w:rFonts w:ascii="Cochin" w:hAnsi="Cochin" w:cs="Cambria"/>
          <w:sz w:val="20"/>
          <w:szCs w:val="20"/>
          <w:lang w:val="es-ES"/>
        </w:rPr>
        <w:t xml:space="preserve">la reina Isabel </w:t>
      </w:r>
      <w:r w:rsidR="00C11D1D" w:rsidRPr="00B00CF1">
        <w:rPr>
          <w:rFonts w:ascii="Cochin" w:hAnsi="Cochin" w:cs="Cambria"/>
          <w:b/>
          <w:sz w:val="20"/>
          <w:szCs w:val="20"/>
          <w:lang w:val="es-ES"/>
        </w:rPr>
        <w:t>prohibió la esclavitud</w:t>
      </w:r>
      <w:r w:rsidR="00C11D1D">
        <w:rPr>
          <w:rFonts w:ascii="Cochin" w:hAnsi="Cochin" w:cs="Helvetica"/>
          <w:color w:val="1C1C1C"/>
          <w:sz w:val="20"/>
          <w:szCs w:val="20"/>
          <w:lang w:val="es-ES"/>
        </w:rPr>
        <w:t>, el indio era un</w:t>
      </w:r>
      <w:r w:rsidR="00C11D1D" w:rsidRPr="00B80C5D">
        <w:rPr>
          <w:rFonts w:ascii="Cochin" w:hAnsi="Cochin" w:cs="Helvetica"/>
          <w:color w:val="1C1C1C"/>
          <w:sz w:val="20"/>
          <w:szCs w:val="20"/>
          <w:lang w:val="es-ES"/>
        </w:rPr>
        <w:t xml:space="preserve"> </w:t>
      </w:r>
      <w:r w:rsidR="00C11D1D" w:rsidRPr="00B80C5D">
        <w:rPr>
          <w:rFonts w:ascii="Cochin" w:hAnsi="Cochin" w:cs="Helvetica"/>
          <w:b/>
          <w:color w:val="1C1C1C"/>
          <w:sz w:val="20"/>
          <w:szCs w:val="20"/>
          <w:lang w:val="es-ES"/>
        </w:rPr>
        <w:t>hombre libre</w:t>
      </w:r>
      <w:r w:rsidR="00C11D1D" w:rsidRPr="00B80C5D">
        <w:rPr>
          <w:rFonts w:ascii="Cochin" w:hAnsi="Cochin" w:cs="Helvetica"/>
          <w:color w:val="1C1C1C"/>
          <w:sz w:val="20"/>
          <w:szCs w:val="20"/>
          <w:lang w:val="es-ES"/>
        </w:rPr>
        <w:t xml:space="preserve"> que </w:t>
      </w:r>
      <w:r w:rsidR="00C11D1D" w:rsidRPr="00B80C5D">
        <w:rPr>
          <w:rFonts w:ascii="Cochin" w:hAnsi="Cochin" w:cs="Helvetica"/>
          <w:b/>
          <w:color w:val="1C1C1C"/>
          <w:sz w:val="20"/>
          <w:szCs w:val="20"/>
          <w:lang w:val="es-ES"/>
        </w:rPr>
        <w:t>no podía ser explotado</w:t>
      </w:r>
      <w:r w:rsidR="00C11D1D">
        <w:rPr>
          <w:rFonts w:ascii="Cochin" w:hAnsi="Cochin" w:cs="Helvetica"/>
          <w:b/>
          <w:color w:val="1C1C1C"/>
          <w:sz w:val="20"/>
          <w:szCs w:val="20"/>
          <w:lang w:val="es-ES"/>
        </w:rPr>
        <w:t>,</w:t>
      </w:r>
      <w:r w:rsidR="00C11D1D">
        <w:rPr>
          <w:rFonts w:ascii="Cochin" w:hAnsi="Cochin" w:cs="Helvetica"/>
          <w:color w:val="1C1C1C"/>
          <w:sz w:val="20"/>
          <w:szCs w:val="20"/>
          <w:lang w:val="es-ES"/>
        </w:rPr>
        <w:t xml:space="preserve"> priorizándose su</w:t>
      </w:r>
      <w:r w:rsidR="00B00CF1" w:rsidRPr="00B80C5D">
        <w:rPr>
          <w:rFonts w:ascii="Cochin" w:hAnsi="Cochin" w:cs="Helvetica"/>
          <w:color w:val="1C1C1C"/>
          <w:sz w:val="20"/>
          <w:szCs w:val="20"/>
          <w:lang w:val="es-ES"/>
        </w:rPr>
        <w:t xml:space="preserve"> </w:t>
      </w:r>
      <w:r w:rsidR="00C11D1D">
        <w:rPr>
          <w:rFonts w:ascii="Cochin" w:hAnsi="Cochin" w:cs="Helvetica"/>
          <w:b/>
          <w:color w:val="1C1C1C"/>
          <w:sz w:val="20"/>
          <w:szCs w:val="20"/>
          <w:lang w:val="es-ES"/>
        </w:rPr>
        <w:t>evangelización</w:t>
      </w:r>
      <w:r w:rsidR="00C11D1D">
        <w:rPr>
          <w:rFonts w:ascii="Cochin" w:hAnsi="Cochin" w:cs="Cambria"/>
          <w:sz w:val="20"/>
          <w:szCs w:val="20"/>
          <w:lang w:val="es-ES"/>
        </w:rPr>
        <w:t>. P</w:t>
      </w:r>
      <w:r w:rsidR="00B00CF1">
        <w:rPr>
          <w:rFonts w:ascii="Cochin" w:hAnsi="Cochin" w:cs="Cambria"/>
          <w:sz w:val="20"/>
          <w:szCs w:val="20"/>
          <w:lang w:val="es-ES"/>
        </w:rPr>
        <w:t>ero</w:t>
      </w:r>
      <w:r w:rsidR="00B00CF1" w:rsidRPr="003D2BBC">
        <w:rPr>
          <w:rFonts w:ascii="Cochin" w:hAnsi="Cochin" w:cs="Cambria"/>
          <w:sz w:val="20"/>
          <w:szCs w:val="20"/>
          <w:lang w:val="es-ES"/>
        </w:rPr>
        <w:t xml:space="preserve"> las disposiciones fueron incumplidas</w:t>
      </w:r>
      <w:r w:rsidR="00B00CF1">
        <w:rPr>
          <w:rFonts w:ascii="Cochin" w:hAnsi="Cochin" w:cs="Cambria"/>
          <w:sz w:val="20"/>
          <w:szCs w:val="20"/>
          <w:lang w:val="es-ES"/>
        </w:rPr>
        <w:t xml:space="preserve"> y</w:t>
      </w:r>
      <w:r w:rsidR="00B00CF1" w:rsidRPr="003D2BBC">
        <w:rPr>
          <w:rFonts w:ascii="Cochin" w:hAnsi="Cochin" w:cs="Cambria"/>
          <w:sz w:val="20"/>
          <w:szCs w:val="20"/>
          <w:lang w:val="es-ES"/>
        </w:rPr>
        <w:t xml:space="preserve"> </w:t>
      </w:r>
      <w:r w:rsidR="00B00CF1">
        <w:rPr>
          <w:rFonts w:ascii="Cochin" w:hAnsi="Cochin" w:cs="Cambria"/>
          <w:sz w:val="20"/>
          <w:szCs w:val="20"/>
          <w:lang w:val="es-ES"/>
        </w:rPr>
        <w:t xml:space="preserve">los abusos fueron constantes. </w:t>
      </w:r>
    </w:p>
    <w:p w14:paraId="2B82F9BE" w14:textId="1C17624B" w:rsidR="00B80C5D" w:rsidRDefault="00B00CF1" w:rsidP="00E5165E">
      <w:pPr>
        <w:widowControl w:val="0"/>
        <w:autoSpaceDE w:val="0"/>
        <w:autoSpaceDN w:val="0"/>
        <w:adjustRightInd w:val="0"/>
        <w:spacing w:after="240"/>
        <w:ind w:firstLine="708"/>
        <w:contextualSpacing/>
        <w:jc w:val="both"/>
        <w:rPr>
          <w:rFonts w:ascii="Cochin" w:hAnsi="Cochin" w:cs="Cambria"/>
          <w:sz w:val="20"/>
          <w:szCs w:val="20"/>
          <w:lang w:val="es-ES"/>
        </w:rPr>
      </w:pPr>
      <w:r w:rsidRPr="00B00CF1">
        <w:rPr>
          <w:rFonts w:ascii="Cochin" w:hAnsi="Cochin" w:cs="Cambria"/>
          <w:b/>
          <w:sz w:val="20"/>
          <w:szCs w:val="20"/>
          <w:lang w:val="es-ES"/>
        </w:rPr>
        <w:t>F</w:t>
      </w:r>
      <w:r w:rsidR="00E5165E" w:rsidRPr="00B00CF1">
        <w:rPr>
          <w:rFonts w:ascii="Cochin" w:hAnsi="Cochin" w:cs="Cambria"/>
          <w:b/>
          <w:sz w:val="20"/>
          <w:szCs w:val="20"/>
          <w:lang w:val="es-ES"/>
        </w:rPr>
        <w:t xml:space="preserve">ray Bartolomé de las Casas </w:t>
      </w:r>
      <w:r w:rsidR="00C11D1D">
        <w:rPr>
          <w:rFonts w:ascii="Cochin" w:hAnsi="Cochin" w:cs="Cambria"/>
          <w:sz w:val="20"/>
          <w:szCs w:val="20"/>
          <w:lang w:val="es-ES"/>
        </w:rPr>
        <w:t>denunció l</w:t>
      </w:r>
      <w:r>
        <w:rPr>
          <w:rFonts w:ascii="Cochin" w:hAnsi="Cochin" w:cs="Cambria"/>
          <w:sz w:val="20"/>
          <w:szCs w:val="20"/>
          <w:lang w:val="es-ES"/>
        </w:rPr>
        <w:t>as</w:t>
      </w:r>
      <w:r w:rsidR="00E5165E" w:rsidRPr="003D2BBC">
        <w:rPr>
          <w:rFonts w:ascii="Cochin" w:hAnsi="Cochin" w:cs="Cambria"/>
          <w:sz w:val="20"/>
          <w:szCs w:val="20"/>
          <w:lang w:val="es-ES"/>
        </w:rPr>
        <w:t xml:space="preserve"> explotaciones y abusos</w:t>
      </w:r>
      <w:r>
        <w:rPr>
          <w:rFonts w:ascii="Cochin" w:hAnsi="Cochin" w:cs="Cambria"/>
          <w:sz w:val="20"/>
          <w:szCs w:val="20"/>
          <w:lang w:val="es-ES"/>
        </w:rPr>
        <w:t xml:space="preserve"> ante Carlos V, </w:t>
      </w:r>
      <w:r w:rsidR="00C11D1D">
        <w:rPr>
          <w:rFonts w:ascii="Cochin" w:hAnsi="Cochin" w:cs="Cambria"/>
          <w:sz w:val="20"/>
          <w:szCs w:val="20"/>
          <w:lang w:val="es-ES"/>
        </w:rPr>
        <w:t>y se firmaron</w:t>
      </w:r>
      <w:r w:rsidR="00E5165E" w:rsidRPr="003D2BBC">
        <w:rPr>
          <w:rFonts w:ascii="Cochin" w:hAnsi="Cochin" w:cs="Cambria"/>
          <w:sz w:val="20"/>
          <w:szCs w:val="20"/>
          <w:lang w:val="es-ES"/>
        </w:rPr>
        <w:t xml:space="preserve"> las </w:t>
      </w:r>
      <w:r w:rsidR="00E5165E" w:rsidRPr="00B00CF1">
        <w:rPr>
          <w:rFonts w:ascii="Cochin" w:hAnsi="Cochin" w:cs="Cambria"/>
          <w:b/>
          <w:sz w:val="20"/>
          <w:szCs w:val="20"/>
          <w:u w:val="single"/>
          <w:lang w:val="es-ES"/>
        </w:rPr>
        <w:t>Leyes Nuevas</w:t>
      </w:r>
      <w:r w:rsidR="00E5165E" w:rsidRPr="003D2BBC">
        <w:rPr>
          <w:rFonts w:ascii="Cochin" w:hAnsi="Cochin" w:cs="Cambria"/>
          <w:sz w:val="20"/>
          <w:szCs w:val="20"/>
          <w:lang w:val="es-ES"/>
        </w:rPr>
        <w:t xml:space="preserve"> </w:t>
      </w:r>
      <w:r>
        <w:rPr>
          <w:rFonts w:ascii="Cochin" w:hAnsi="Cochin" w:cs="Cambria"/>
          <w:sz w:val="20"/>
          <w:szCs w:val="20"/>
          <w:lang w:val="es-ES"/>
        </w:rPr>
        <w:t xml:space="preserve">de </w:t>
      </w:r>
      <w:r w:rsidRPr="00B00CF1">
        <w:rPr>
          <w:rFonts w:ascii="Cochin" w:hAnsi="Cochin" w:cs="Cambria"/>
          <w:b/>
          <w:sz w:val="20"/>
          <w:szCs w:val="20"/>
          <w:lang w:val="es-ES"/>
        </w:rPr>
        <w:t>1542</w:t>
      </w:r>
      <w:r>
        <w:rPr>
          <w:rFonts w:ascii="Cochin" w:hAnsi="Cochin" w:cs="Cambria"/>
          <w:sz w:val="20"/>
          <w:szCs w:val="20"/>
          <w:lang w:val="es-ES"/>
        </w:rPr>
        <w:t xml:space="preserve"> </w:t>
      </w:r>
      <w:r w:rsidR="00E5165E" w:rsidRPr="003D2BBC">
        <w:rPr>
          <w:rFonts w:ascii="Cochin" w:hAnsi="Cochin" w:cs="Cambria"/>
          <w:sz w:val="20"/>
          <w:szCs w:val="20"/>
          <w:lang w:val="es-ES"/>
        </w:rPr>
        <w:t xml:space="preserve">que </w:t>
      </w:r>
      <w:r w:rsidR="00E5165E" w:rsidRPr="00C11D1D">
        <w:rPr>
          <w:rFonts w:ascii="Cochin" w:hAnsi="Cochin" w:cs="Cambria"/>
          <w:b/>
          <w:sz w:val="20"/>
          <w:szCs w:val="20"/>
          <w:lang w:val="es-ES"/>
        </w:rPr>
        <w:t>suprimían las encomiendas</w:t>
      </w:r>
      <w:r w:rsidR="00E5165E" w:rsidRPr="003D2BBC">
        <w:rPr>
          <w:rFonts w:ascii="Cochin" w:hAnsi="Cochin" w:cs="Cambria"/>
          <w:sz w:val="20"/>
          <w:szCs w:val="20"/>
          <w:lang w:val="es-ES"/>
        </w:rPr>
        <w:t xml:space="preserve"> e introducían re</w:t>
      </w:r>
      <w:r w:rsidR="00C11D1D">
        <w:rPr>
          <w:rFonts w:ascii="Cochin" w:hAnsi="Cochin" w:cs="Cambria"/>
          <w:sz w:val="20"/>
          <w:szCs w:val="20"/>
          <w:lang w:val="es-ES"/>
        </w:rPr>
        <w:t>formas para evitar abusos. F</w:t>
      </w:r>
      <w:r w:rsidR="00E5165E" w:rsidRPr="003D2BBC">
        <w:rPr>
          <w:rFonts w:ascii="Cochin" w:hAnsi="Cochin" w:cs="Cambria"/>
          <w:sz w:val="20"/>
          <w:szCs w:val="20"/>
          <w:lang w:val="es-ES"/>
        </w:rPr>
        <w:t xml:space="preserve">ueron </w:t>
      </w:r>
      <w:r>
        <w:rPr>
          <w:rFonts w:ascii="Cochin" w:hAnsi="Cochin" w:cs="Cambria"/>
          <w:sz w:val="20"/>
          <w:szCs w:val="20"/>
          <w:lang w:val="es-ES"/>
        </w:rPr>
        <w:t>mal recibidas por</w:t>
      </w:r>
      <w:r w:rsidR="00E5165E" w:rsidRPr="003D2BBC">
        <w:rPr>
          <w:rFonts w:ascii="Cochin" w:hAnsi="Cochin" w:cs="Cambria"/>
          <w:sz w:val="20"/>
          <w:szCs w:val="20"/>
          <w:lang w:val="es-ES"/>
        </w:rPr>
        <w:t xml:space="preserve"> </w:t>
      </w:r>
      <w:r w:rsidR="00C11D1D">
        <w:rPr>
          <w:rFonts w:ascii="Cochin" w:hAnsi="Cochin" w:cs="Cambria"/>
          <w:sz w:val="20"/>
          <w:szCs w:val="20"/>
          <w:lang w:val="es-ES"/>
        </w:rPr>
        <w:t>los colonizadores y hubo</w:t>
      </w:r>
      <w:r w:rsidR="00E5165E" w:rsidRPr="003D2BBC">
        <w:rPr>
          <w:rFonts w:ascii="Cochin" w:hAnsi="Cochin" w:cs="Cambria"/>
          <w:sz w:val="20"/>
          <w:szCs w:val="20"/>
          <w:lang w:val="es-ES"/>
        </w:rPr>
        <w:t xml:space="preserve"> levan</w:t>
      </w:r>
      <w:r w:rsidR="00C11D1D">
        <w:rPr>
          <w:rFonts w:ascii="Cochin" w:hAnsi="Cochin" w:cs="Cambria"/>
          <w:sz w:val="20"/>
          <w:szCs w:val="20"/>
          <w:lang w:val="es-ES"/>
        </w:rPr>
        <w:t>tamientos en Perú, obligando</w:t>
      </w:r>
      <w:r w:rsidR="00E5165E" w:rsidRPr="003D2BBC">
        <w:rPr>
          <w:rFonts w:ascii="Cochin" w:hAnsi="Cochin" w:cs="Cambria"/>
          <w:sz w:val="20"/>
          <w:szCs w:val="20"/>
          <w:lang w:val="es-ES"/>
        </w:rPr>
        <w:t xml:space="preserve"> a los reyes a buscar una solución de compromiso reduciendo la encomienda al cobro de un tributo. </w:t>
      </w:r>
      <w:r w:rsidR="00C11D1D">
        <w:rPr>
          <w:rFonts w:ascii="Cochin" w:hAnsi="Cochin" w:cs="Cambria"/>
          <w:sz w:val="20"/>
          <w:szCs w:val="20"/>
          <w:lang w:val="es-ES"/>
        </w:rPr>
        <w:t xml:space="preserve"> </w:t>
      </w:r>
      <w:r w:rsidR="00E5165E" w:rsidRPr="003D2BBC">
        <w:rPr>
          <w:rFonts w:ascii="Cochin" w:hAnsi="Cochin" w:cs="Cambria"/>
          <w:sz w:val="20"/>
          <w:szCs w:val="20"/>
          <w:lang w:val="es-ES"/>
        </w:rPr>
        <w:t>Las denunci</w:t>
      </w:r>
      <w:r w:rsidR="00C11D1D">
        <w:rPr>
          <w:rFonts w:ascii="Cochin" w:hAnsi="Cochin" w:cs="Cambria"/>
          <w:sz w:val="20"/>
          <w:szCs w:val="20"/>
          <w:lang w:val="es-ES"/>
        </w:rPr>
        <w:t>as de las Casas fueron inútiles y sus escritos</w:t>
      </w:r>
      <w:r w:rsidR="00E5165E" w:rsidRPr="003D2BBC">
        <w:rPr>
          <w:rFonts w:ascii="Cochin" w:hAnsi="Cochin" w:cs="Cambria"/>
          <w:sz w:val="20"/>
          <w:szCs w:val="20"/>
          <w:lang w:val="es-ES"/>
        </w:rPr>
        <w:t xml:space="preserve"> fueron tildados de escanda</w:t>
      </w:r>
      <w:r w:rsidR="00C11D1D">
        <w:rPr>
          <w:rFonts w:ascii="Cochin" w:hAnsi="Cochin" w:cs="Cambria"/>
          <w:sz w:val="20"/>
          <w:szCs w:val="20"/>
          <w:lang w:val="es-ES"/>
        </w:rPr>
        <w:t>losos y exagerados por lo que cumplieron</w:t>
      </w:r>
      <w:r w:rsidR="00E5165E" w:rsidRPr="003D2BBC">
        <w:rPr>
          <w:rFonts w:ascii="Cochin" w:hAnsi="Cochin" w:cs="Cambria"/>
          <w:sz w:val="20"/>
          <w:szCs w:val="20"/>
          <w:lang w:val="es-ES"/>
        </w:rPr>
        <w:t xml:space="preserve"> su</w:t>
      </w:r>
      <w:r w:rsidR="00C11D1D">
        <w:rPr>
          <w:rFonts w:ascii="Cochin" w:hAnsi="Cochin" w:cs="Cambria"/>
          <w:sz w:val="20"/>
          <w:szCs w:val="20"/>
          <w:lang w:val="es-ES"/>
        </w:rPr>
        <w:t>s</w:t>
      </w:r>
      <w:r w:rsidR="00E5165E" w:rsidRPr="003D2BBC">
        <w:rPr>
          <w:rFonts w:ascii="Cochin" w:hAnsi="Cochin" w:cs="Cambria"/>
          <w:sz w:val="20"/>
          <w:szCs w:val="20"/>
          <w:lang w:val="es-ES"/>
        </w:rPr>
        <w:t xml:space="preserve"> objetivo</w:t>
      </w:r>
      <w:r w:rsidR="00C11D1D">
        <w:rPr>
          <w:rFonts w:ascii="Cochin" w:hAnsi="Cochin" w:cs="Cambria"/>
          <w:sz w:val="20"/>
          <w:szCs w:val="20"/>
          <w:lang w:val="es-ES"/>
        </w:rPr>
        <w:t>s</w:t>
      </w:r>
      <w:r w:rsidR="00E5165E" w:rsidRPr="003D2BBC">
        <w:rPr>
          <w:rFonts w:ascii="Cochin" w:hAnsi="Cochin" w:cs="Cambria"/>
          <w:sz w:val="20"/>
          <w:szCs w:val="20"/>
          <w:lang w:val="es-ES"/>
        </w:rPr>
        <w:t>.</w:t>
      </w:r>
      <w:r w:rsidR="00C11D1D">
        <w:rPr>
          <w:rFonts w:ascii="Cochin" w:hAnsi="Cochin" w:cs="Cambria"/>
          <w:sz w:val="20"/>
          <w:szCs w:val="20"/>
          <w:lang w:val="es-ES"/>
        </w:rPr>
        <w:t xml:space="preserve"> Se publicaron en 1552 y alcanzaron</w:t>
      </w:r>
      <w:r w:rsidR="00E5165E" w:rsidRPr="003D2BBC">
        <w:rPr>
          <w:rFonts w:ascii="Cochin" w:hAnsi="Cochin" w:cs="Cambria"/>
          <w:sz w:val="20"/>
          <w:szCs w:val="20"/>
          <w:lang w:val="es-ES"/>
        </w:rPr>
        <w:t xml:space="preserve"> gran éxito </w:t>
      </w:r>
      <w:r w:rsidR="00C11D1D">
        <w:rPr>
          <w:rFonts w:ascii="Cochin" w:hAnsi="Cochin" w:cs="Cambria"/>
          <w:sz w:val="20"/>
          <w:szCs w:val="20"/>
          <w:lang w:val="es-ES"/>
        </w:rPr>
        <w:t>en el siglo XVII convertidos</w:t>
      </w:r>
      <w:r w:rsidR="00E5165E" w:rsidRPr="003D2BBC">
        <w:rPr>
          <w:rFonts w:ascii="Cochin" w:hAnsi="Cochin" w:cs="Cambria"/>
          <w:sz w:val="20"/>
          <w:szCs w:val="20"/>
          <w:lang w:val="es-ES"/>
        </w:rPr>
        <w:t xml:space="preserve"> en una de las fuentes utilizadas de la "</w:t>
      </w:r>
      <w:r w:rsidR="00E5165E" w:rsidRPr="00C11D1D">
        <w:rPr>
          <w:rFonts w:ascii="Cochin" w:hAnsi="Cochin" w:cs="Cambria"/>
          <w:b/>
          <w:sz w:val="20"/>
          <w:szCs w:val="20"/>
          <w:lang w:val="es-ES"/>
        </w:rPr>
        <w:t>Leyenda Negra</w:t>
      </w:r>
      <w:r w:rsidR="00E5165E" w:rsidRPr="003D2BBC">
        <w:rPr>
          <w:rFonts w:ascii="Cochin" w:hAnsi="Cochin" w:cs="Cambria"/>
          <w:sz w:val="20"/>
          <w:szCs w:val="20"/>
          <w:lang w:val="es-ES"/>
        </w:rPr>
        <w:t>" contra el Imperio Hispánico.</w:t>
      </w:r>
    </w:p>
    <w:p w14:paraId="3B546366" w14:textId="77777777" w:rsidR="00223273" w:rsidRDefault="00223273" w:rsidP="00223273">
      <w:pPr>
        <w:widowControl w:val="0"/>
        <w:autoSpaceDE w:val="0"/>
        <w:autoSpaceDN w:val="0"/>
        <w:adjustRightInd w:val="0"/>
        <w:spacing w:after="240"/>
        <w:contextualSpacing/>
        <w:jc w:val="both"/>
        <w:rPr>
          <w:rFonts w:ascii="Cochin" w:hAnsi="Cochin" w:cs="Cambria"/>
          <w:sz w:val="20"/>
          <w:szCs w:val="20"/>
          <w:lang w:val="es-ES"/>
        </w:rPr>
      </w:pPr>
    </w:p>
    <w:tbl>
      <w:tblPr>
        <w:tblStyle w:val="Tablaconcuadrcula"/>
        <w:tblW w:w="0" w:type="auto"/>
        <w:tblLook w:val="04A0" w:firstRow="1" w:lastRow="0" w:firstColumn="1" w:lastColumn="0" w:noHBand="0" w:noVBand="1"/>
      </w:tblPr>
      <w:tblGrid>
        <w:gridCol w:w="3936"/>
        <w:gridCol w:w="236"/>
        <w:gridCol w:w="4466"/>
      </w:tblGrid>
      <w:tr w:rsidR="007C3C6A" w14:paraId="0CE0FA2D" w14:textId="77777777" w:rsidTr="00191BCF">
        <w:tc>
          <w:tcPr>
            <w:tcW w:w="3936" w:type="dxa"/>
            <w:tcBorders>
              <w:top w:val="nil"/>
              <w:left w:val="nil"/>
              <w:bottom w:val="nil"/>
              <w:right w:val="nil"/>
            </w:tcBorders>
            <w:shd w:val="clear" w:color="auto" w:fill="auto"/>
          </w:tcPr>
          <w:p w14:paraId="520478EE" w14:textId="2FAABE6C" w:rsidR="007C3C6A" w:rsidRDefault="007C3C6A" w:rsidP="00223273">
            <w:pPr>
              <w:widowControl w:val="0"/>
              <w:autoSpaceDE w:val="0"/>
              <w:autoSpaceDN w:val="0"/>
              <w:adjustRightInd w:val="0"/>
              <w:spacing w:after="240"/>
              <w:contextualSpacing/>
              <w:jc w:val="both"/>
              <w:rPr>
                <w:rFonts w:ascii="Cochin" w:hAnsi="Cochin" w:cs="Cambria"/>
                <w:sz w:val="20"/>
                <w:szCs w:val="20"/>
                <w:lang w:val="es-ES"/>
              </w:rPr>
            </w:pPr>
            <w:r>
              <w:rPr>
                <w:rFonts w:ascii="Cochin" w:hAnsi="Cochin" w:cs="Tahoma"/>
                <w:b/>
                <w:color w:val="343434"/>
                <w:sz w:val="14"/>
                <w:szCs w:val="14"/>
                <w:lang w:val="es-ES"/>
              </w:rPr>
              <w:t xml:space="preserve">La </w:t>
            </w:r>
            <w:r w:rsidRPr="00223273">
              <w:rPr>
                <w:rFonts w:ascii="Cochin" w:hAnsi="Cochin" w:cs="Tahoma"/>
                <w:b/>
                <w:color w:val="343434"/>
                <w:sz w:val="14"/>
                <w:szCs w:val="14"/>
                <w:lang w:val="es-ES"/>
              </w:rPr>
              <w:t>encomienda</w:t>
            </w:r>
            <w:r w:rsidRPr="00223273">
              <w:rPr>
                <w:rFonts w:ascii="Cochin" w:hAnsi="Cochin" w:cs="Tahoma"/>
                <w:color w:val="343434"/>
                <w:sz w:val="14"/>
                <w:szCs w:val="14"/>
                <w:lang w:val="es-ES"/>
              </w:rPr>
              <w:t xml:space="preserve"> era un sistema empleado por la corona española durante la colonización de América para regular el trabajo de los indios: la corona concedía a una persona, el encomendero, un número determinado de indígenas los cuales estarían bajo su responsabilidad, es decir, en teoría, el encomendero debía proteger a los nativos de las guerras entre tribus, instruirlos en el idioma español y evangelizarlos. En contribución, los indígenas debían tributar en forma de trabajo, oro u otros productos. En la práctica, la diferencia entre la encomienda y la esclavitud era mínima. Los nativos fueron obligados a realizar trabajos forzados y sometidos a castigos extremos y a la muerte si se resistían. </w:t>
            </w:r>
            <w:r w:rsidRPr="00223273">
              <w:rPr>
                <w:rFonts w:ascii="Cochin" w:hAnsi="Cochin" w:cs="Tahoma"/>
                <w:color w:val="343434"/>
                <w:sz w:val="14"/>
                <w:szCs w:val="14"/>
                <w:u w:color="0000FF"/>
                <w:lang w:val="es-ES"/>
              </w:rPr>
              <w:t>Los beneficiarios de la encomienda eran, por lo general, los conquistadores y soldados españoles que llegaron al continente americano. El estado de seres humanos bajo el sistema de encomienda colonial sirvió para "definir a la población India": los nativos eran hombres libres, no esclavos o siervos.</w:t>
            </w:r>
          </w:p>
        </w:tc>
        <w:tc>
          <w:tcPr>
            <w:tcW w:w="236" w:type="dxa"/>
            <w:tcBorders>
              <w:top w:val="nil"/>
              <w:left w:val="nil"/>
              <w:bottom w:val="nil"/>
              <w:right w:val="nil"/>
            </w:tcBorders>
            <w:shd w:val="clear" w:color="auto" w:fill="auto"/>
          </w:tcPr>
          <w:p w14:paraId="10A03674" w14:textId="77777777" w:rsidR="007C3C6A" w:rsidRDefault="007C3C6A" w:rsidP="00223273">
            <w:pPr>
              <w:widowControl w:val="0"/>
              <w:autoSpaceDE w:val="0"/>
              <w:autoSpaceDN w:val="0"/>
              <w:adjustRightInd w:val="0"/>
              <w:spacing w:after="240"/>
              <w:contextualSpacing/>
              <w:jc w:val="both"/>
              <w:rPr>
                <w:rFonts w:ascii="Cochin" w:hAnsi="Cochin" w:cs="Cambria"/>
                <w:sz w:val="20"/>
                <w:szCs w:val="20"/>
                <w:lang w:val="es-ES"/>
              </w:rPr>
            </w:pPr>
          </w:p>
        </w:tc>
        <w:tc>
          <w:tcPr>
            <w:tcW w:w="4466" w:type="dxa"/>
            <w:tcBorders>
              <w:top w:val="nil"/>
              <w:left w:val="nil"/>
              <w:bottom w:val="nil"/>
              <w:right w:val="nil"/>
            </w:tcBorders>
            <w:shd w:val="clear" w:color="auto" w:fill="auto"/>
          </w:tcPr>
          <w:p w14:paraId="6D55BA82" w14:textId="49D66C74" w:rsidR="007C3C6A" w:rsidRDefault="007C3C6A" w:rsidP="007C3C6A">
            <w:pPr>
              <w:widowControl w:val="0"/>
              <w:autoSpaceDE w:val="0"/>
              <w:autoSpaceDN w:val="0"/>
              <w:adjustRightInd w:val="0"/>
              <w:spacing w:after="240"/>
              <w:contextualSpacing/>
              <w:jc w:val="center"/>
              <w:rPr>
                <w:rFonts w:ascii="Cochin" w:hAnsi="Cochin" w:cs="Cambria"/>
                <w:sz w:val="20"/>
                <w:szCs w:val="20"/>
                <w:lang w:val="es-ES"/>
              </w:rPr>
            </w:pPr>
            <w:r>
              <w:rPr>
                <w:rFonts w:ascii="Helvetica" w:hAnsi="Helvetica" w:cs="Helvetica"/>
                <w:noProof/>
                <w:lang w:val="es-ES"/>
              </w:rPr>
              <w:drawing>
                <wp:inline distT="0" distB="0" distL="0" distR="0" wp14:anchorId="420B7F9F" wp14:editId="67A66026">
                  <wp:extent cx="2305361" cy="1710003"/>
                  <wp:effectExtent l="0" t="0" r="6350" b="0"/>
                  <wp:docPr id="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632" cy="1712429"/>
                          </a:xfrm>
                          <a:prstGeom prst="rect">
                            <a:avLst/>
                          </a:prstGeom>
                          <a:noFill/>
                          <a:ln>
                            <a:noFill/>
                          </a:ln>
                        </pic:spPr>
                      </pic:pic>
                    </a:graphicData>
                  </a:graphic>
                </wp:inline>
              </w:drawing>
            </w:r>
          </w:p>
        </w:tc>
      </w:tr>
      <w:tr w:rsidR="007C3C6A" w14:paraId="452267A9" w14:textId="77777777" w:rsidTr="00191BCF">
        <w:tc>
          <w:tcPr>
            <w:tcW w:w="8638" w:type="dxa"/>
            <w:gridSpan w:val="3"/>
            <w:tcBorders>
              <w:top w:val="nil"/>
              <w:left w:val="nil"/>
              <w:bottom w:val="nil"/>
              <w:right w:val="nil"/>
            </w:tcBorders>
            <w:shd w:val="clear" w:color="auto" w:fill="auto"/>
          </w:tcPr>
          <w:p w14:paraId="23287552" w14:textId="77777777" w:rsidR="007C3C6A" w:rsidRPr="00223273" w:rsidRDefault="007C3C6A" w:rsidP="007C3C6A">
            <w:pPr>
              <w:widowControl w:val="0"/>
              <w:autoSpaceDE w:val="0"/>
              <w:autoSpaceDN w:val="0"/>
              <w:adjustRightInd w:val="0"/>
              <w:jc w:val="both"/>
              <w:rPr>
                <w:rFonts w:ascii="Cochin" w:hAnsi="Cochin" w:cs="Arial"/>
                <w:color w:val="343434"/>
                <w:sz w:val="14"/>
                <w:szCs w:val="14"/>
                <w:u w:color="0000FF"/>
                <w:lang w:val="es-ES"/>
              </w:rPr>
            </w:pPr>
            <w:r w:rsidRPr="00223273">
              <w:rPr>
                <w:rFonts w:ascii="Cochin" w:hAnsi="Cochin" w:cs="Arial"/>
                <w:b/>
                <w:bCs/>
                <w:color w:val="343434"/>
                <w:sz w:val="14"/>
                <w:szCs w:val="14"/>
                <w:u w:color="0000FF"/>
                <w:lang w:val="es-ES"/>
              </w:rPr>
              <w:t>E</w:t>
            </w:r>
            <w:r>
              <w:rPr>
                <w:rFonts w:ascii="Cochin" w:hAnsi="Cochin" w:cs="Arial"/>
                <w:b/>
                <w:bCs/>
                <w:color w:val="343434"/>
                <w:sz w:val="14"/>
                <w:szCs w:val="14"/>
                <w:u w:color="0000FF"/>
                <w:lang w:val="es-ES"/>
              </w:rPr>
              <w:t>stablecimiento de la encomienda</w:t>
            </w:r>
            <w:r w:rsidRPr="00223273">
              <w:rPr>
                <w:rFonts w:ascii="Cochin" w:hAnsi="Cochin" w:cs="Arial"/>
                <w:b/>
                <w:bCs/>
                <w:color w:val="343434"/>
                <w:sz w:val="14"/>
                <w:szCs w:val="14"/>
                <w:u w:color="0000FF"/>
                <w:lang w:val="es-ES"/>
              </w:rPr>
              <w:t xml:space="preserve">. </w:t>
            </w:r>
            <w:r w:rsidRPr="00223273">
              <w:rPr>
                <w:rFonts w:ascii="Cochin" w:hAnsi="Cochin" w:cs="Tahoma"/>
                <w:color w:val="343434"/>
                <w:sz w:val="14"/>
                <w:szCs w:val="14"/>
                <w:u w:color="0000FF"/>
                <w:lang w:val="es-ES"/>
              </w:rPr>
              <w:t>En 1503, la corona española comenz</w:t>
            </w:r>
            <w:r>
              <w:rPr>
                <w:rFonts w:ascii="Cochin" w:hAnsi="Cochin" w:cs="Tahoma"/>
                <w:color w:val="343434"/>
                <w:sz w:val="14"/>
                <w:szCs w:val="14"/>
                <w:u w:color="0000FF"/>
                <w:lang w:val="es-ES"/>
              </w:rPr>
              <w:t>ó a conceder encomiendas</w:t>
            </w:r>
            <w:r w:rsidRPr="00223273">
              <w:rPr>
                <w:rFonts w:ascii="Cochin" w:hAnsi="Cochin" w:cs="Tahoma"/>
                <w:color w:val="343434"/>
                <w:sz w:val="14"/>
                <w:szCs w:val="14"/>
                <w:u w:color="0000FF"/>
                <w:lang w:val="es-ES"/>
              </w:rPr>
              <w:t xml:space="preserve"> a los soldados, conquistadores y funcio</w:t>
            </w:r>
            <w:r>
              <w:rPr>
                <w:rFonts w:ascii="Cochin" w:hAnsi="Cochin" w:cs="Tahoma"/>
                <w:color w:val="343434"/>
                <w:sz w:val="14"/>
                <w:szCs w:val="14"/>
                <w:u w:color="0000FF"/>
                <w:lang w:val="es-ES"/>
              </w:rPr>
              <w:t>narios. El sistema lo usó la</w:t>
            </w:r>
            <w:r w:rsidRPr="00223273">
              <w:rPr>
                <w:rFonts w:ascii="Cochin" w:hAnsi="Cochin" w:cs="Tahoma"/>
                <w:color w:val="343434"/>
                <w:sz w:val="14"/>
                <w:szCs w:val="14"/>
                <w:u w:color="0000FF"/>
                <w:lang w:val="es-ES"/>
              </w:rPr>
              <w:t xml:space="preserve"> Corona para la organización de los indígenas en pequeños asentamientos, las reducciones. El sistema no otorgaba la tierra a las personas, pero indirectamente ayudaba a su adquisición por parte de los colonos que se apoderaban de ellas legal o ilegalmente cuando surgía la oportunidad. Inicialmente estaba definido que el encomendero y su heredero solo se beneficiarían de la concesión durante dos generaciones; pero a menudo esto no era así. El sistema llegó a su fin legal en 1720, cuando la corona hizo un nuevo intento de erradicación de esta institución.</w:t>
            </w:r>
          </w:p>
          <w:p w14:paraId="62298814" w14:textId="77777777" w:rsidR="007C3C6A" w:rsidRPr="00223273" w:rsidRDefault="007C3C6A" w:rsidP="007C3C6A">
            <w:pPr>
              <w:widowControl w:val="0"/>
              <w:autoSpaceDE w:val="0"/>
              <w:autoSpaceDN w:val="0"/>
              <w:adjustRightInd w:val="0"/>
              <w:jc w:val="both"/>
              <w:rPr>
                <w:rFonts w:ascii="Cochin" w:hAnsi="Cochin" w:cs="Tahoma"/>
                <w:color w:val="343434"/>
                <w:sz w:val="14"/>
                <w:szCs w:val="14"/>
                <w:u w:color="0000FF"/>
                <w:lang w:val="es-ES"/>
              </w:rPr>
            </w:pPr>
            <w:r w:rsidRPr="00223273">
              <w:rPr>
                <w:rFonts w:ascii="Cochin" w:hAnsi="Cochin" w:cs="Tahoma"/>
                <w:color w:val="343434"/>
                <w:sz w:val="14"/>
                <w:szCs w:val="14"/>
                <w:u w:color="0000FF"/>
                <w:lang w:val="es-ES"/>
              </w:rPr>
              <w:t xml:space="preserve">La caída del sistema se inició ya en 1510, cuando los misioneros dominicos protestaron contra el abuso sobre los indígenas por los colonizadores. En 1538, Carlos V se dio cuenta de la gravedad de la situación e hizo cambios en las políticas sobre el trabajo de los indios. La corona hizo dos intentos fallidos para poner fin a los abusos del sistema de la encomienda: las Leyes de Burgos y las Leyes Nuevas. El sacerdote español, ex encomendero, Bartolomé de las Casas, tras ver el abuso hacia los nativos, se dedicó a escribir y a presionar para abolir la encomienda que esclavizaba sistemáticamente a los nativos. Las Casas participó en un importante debate en el que impulsó la promulgación de las Leyes Nuevas y el fin del sistema. Las Leyes de Burgos (1512-1513) y las Leyes Nuevas (1542) fracasaron debido a oposición colonial y, de hecho, las últimas se aplazaron en el Virreinato del Perú. Cuando Blasco Núñez Vela, virrey del Perú, trató de hacer cumplirlas, que preveían la supresión gradual de la encomienda, muchos de los encomenderos no estaban dispuestos a cumplir con ello y se rebelaron contra Núñez Vela. </w:t>
            </w:r>
          </w:p>
          <w:p w14:paraId="3DCEE48A" w14:textId="016513F2" w:rsidR="007C3C6A" w:rsidRPr="007C3C6A" w:rsidRDefault="007C3C6A" w:rsidP="007C3C6A">
            <w:pPr>
              <w:widowControl w:val="0"/>
              <w:autoSpaceDE w:val="0"/>
              <w:autoSpaceDN w:val="0"/>
              <w:adjustRightInd w:val="0"/>
              <w:rPr>
                <w:rFonts w:ascii="Cochin" w:hAnsi="Cochin" w:cs="Arial"/>
                <w:sz w:val="10"/>
                <w:szCs w:val="10"/>
                <w:lang w:val="es-ES"/>
              </w:rPr>
            </w:pPr>
            <w:r w:rsidRPr="00223273">
              <w:rPr>
                <w:rFonts w:ascii="Cochin" w:hAnsi="Cochin" w:cs="Tahoma"/>
                <w:color w:val="343434"/>
                <w:sz w:val="14"/>
                <w:szCs w:val="14"/>
                <w:u w:color="0000FF"/>
                <w:lang w:val="es-ES"/>
              </w:rPr>
              <w:t>Pero la encomienda fue reemplazada gradualmente por los</w:t>
            </w:r>
            <w:r w:rsidRPr="00223273">
              <w:rPr>
                <w:rFonts w:ascii="Cochin" w:hAnsi="Cochin" w:cs="Tahoma"/>
                <w:b/>
                <w:color w:val="343434"/>
                <w:sz w:val="14"/>
                <w:szCs w:val="14"/>
                <w:u w:color="0000FF"/>
                <w:lang w:val="es-ES"/>
              </w:rPr>
              <w:t xml:space="preserve"> repartimientos de indios</w:t>
            </w:r>
            <w:r w:rsidRPr="00223273">
              <w:rPr>
                <w:rFonts w:ascii="Cochin" w:hAnsi="Cochin" w:cs="Tahoma"/>
                <w:color w:val="343434"/>
                <w:sz w:val="14"/>
                <w:szCs w:val="14"/>
                <w:u w:color="0000FF"/>
                <w:lang w:val="es-ES"/>
              </w:rPr>
              <w:t xml:space="preserve"> desde mediados de siglo XVII, también abusivos, en la que los trabajadores eran contratados directamente por los dueños de la hacienda. Al igual que la encomienda, el repartimiento no incluyó la atribución de tierras a nadie. Un funcionario local asignaba obreros para trabajar para los colonos por un período de tiempo, generalmente varias semanas. Fue un intento de "reducir los abusos de trabajo forzosos".</w:t>
            </w:r>
          </w:p>
        </w:tc>
      </w:tr>
    </w:tbl>
    <w:p w14:paraId="062927D2" w14:textId="77777777" w:rsidR="00223273" w:rsidRDefault="00223273" w:rsidP="00AC5709">
      <w:pPr>
        <w:widowControl w:val="0"/>
        <w:autoSpaceDE w:val="0"/>
        <w:autoSpaceDN w:val="0"/>
        <w:adjustRightInd w:val="0"/>
        <w:rPr>
          <w:rFonts w:ascii="Cochin" w:hAnsi="Cochin" w:cs="Arial"/>
          <w:sz w:val="10"/>
          <w:szCs w:val="10"/>
          <w:lang w:val="es-ES"/>
        </w:rPr>
      </w:pPr>
    </w:p>
    <w:p w14:paraId="19E2F1E7" w14:textId="77777777" w:rsidR="00223273" w:rsidRDefault="00223273" w:rsidP="00AC5709">
      <w:pPr>
        <w:widowControl w:val="0"/>
        <w:autoSpaceDE w:val="0"/>
        <w:autoSpaceDN w:val="0"/>
        <w:adjustRightInd w:val="0"/>
        <w:rPr>
          <w:rFonts w:ascii="Cochin" w:hAnsi="Cochin" w:cs="Arial"/>
          <w:sz w:val="10"/>
          <w:szCs w:val="10"/>
          <w:lang w:val="es-ES"/>
        </w:rPr>
      </w:pPr>
    </w:p>
    <w:p w14:paraId="778642DF" w14:textId="56B947A5" w:rsidR="006A4934" w:rsidRDefault="006A4934" w:rsidP="00E5165E">
      <w:pPr>
        <w:widowControl w:val="0"/>
        <w:autoSpaceDE w:val="0"/>
        <w:autoSpaceDN w:val="0"/>
        <w:adjustRightInd w:val="0"/>
        <w:jc w:val="center"/>
        <w:rPr>
          <w:rFonts w:ascii="Cochin" w:hAnsi="Cochin" w:cs="Arial"/>
          <w:sz w:val="20"/>
          <w:szCs w:val="20"/>
          <w:lang w:val="es-ES"/>
        </w:rPr>
      </w:pPr>
    </w:p>
    <w:p w14:paraId="668801DD" w14:textId="00FA5B34" w:rsidR="00B80C5D" w:rsidRPr="00B80C5D" w:rsidRDefault="00B80C5D" w:rsidP="00E5165E">
      <w:pPr>
        <w:widowControl w:val="0"/>
        <w:autoSpaceDE w:val="0"/>
        <w:autoSpaceDN w:val="0"/>
        <w:adjustRightInd w:val="0"/>
        <w:jc w:val="center"/>
        <w:rPr>
          <w:rFonts w:ascii="Cochin" w:hAnsi="Cochin" w:cs="Arial"/>
          <w:b/>
          <w:sz w:val="16"/>
          <w:szCs w:val="16"/>
          <w:lang w:val="es-ES"/>
        </w:rPr>
      </w:pPr>
      <w:r w:rsidRPr="00B80C5D">
        <w:rPr>
          <w:rFonts w:ascii="Cochin" w:hAnsi="Cochin" w:cs="Arial"/>
          <w:sz w:val="20"/>
          <w:szCs w:val="20"/>
          <w:lang w:val="es-ES"/>
        </w:rPr>
        <w:t xml:space="preserve">  </w:t>
      </w:r>
    </w:p>
    <w:p w14:paraId="0DB25C3A" w14:textId="77777777" w:rsidR="00B80C5D" w:rsidRDefault="00B80C5D" w:rsidP="003D2BBC">
      <w:pPr>
        <w:widowControl w:val="0"/>
        <w:autoSpaceDE w:val="0"/>
        <w:autoSpaceDN w:val="0"/>
        <w:adjustRightInd w:val="0"/>
        <w:spacing w:after="240"/>
        <w:contextualSpacing/>
        <w:jc w:val="both"/>
        <w:rPr>
          <w:rFonts w:ascii="Cochin" w:hAnsi="Cochin" w:cs="Cambria"/>
          <w:sz w:val="20"/>
          <w:szCs w:val="20"/>
          <w:lang w:val="es-ES"/>
        </w:rPr>
      </w:pPr>
    </w:p>
    <w:p w14:paraId="18DA7F1B" w14:textId="77777777" w:rsidR="00AC5709" w:rsidRDefault="00AC5709" w:rsidP="003D2BBC">
      <w:pPr>
        <w:widowControl w:val="0"/>
        <w:autoSpaceDE w:val="0"/>
        <w:autoSpaceDN w:val="0"/>
        <w:adjustRightInd w:val="0"/>
        <w:spacing w:after="240"/>
        <w:contextualSpacing/>
        <w:jc w:val="both"/>
        <w:rPr>
          <w:rFonts w:ascii="Cochin" w:hAnsi="Cochin" w:cs="Cambria"/>
          <w:sz w:val="20"/>
          <w:szCs w:val="20"/>
          <w:lang w:val="es-ES"/>
        </w:rPr>
      </w:pPr>
    </w:p>
    <w:p w14:paraId="114AE0CA" w14:textId="77777777" w:rsidR="00AC5709" w:rsidRDefault="00AC5709" w:rsidP="003D2BBC">
      <w:pPr>
        <w:widowControl w:val="0"/>
        <w:autoSpaceDE w:val="0"/>
        <w:autoSpaceDN w:val="0"/>
        <w:adjustRightInd w:val="0"/>
        <w:spacing w:after="240"/>
        <w:contextualSpacing/>
        <w:jc w:val="both"/>
        <w:rPr>
          <w:rFonts w:ascii="Cochin" w:hAnsi="Cochin" w:cs="Cambria"/>
          <w:sz w:val="20"/>
          <w:szCs w:val="20"/>
          <w:lang w:val="es-ES"/>
        </w:rPr>
      </w:pPr>
    </w:p>
    <w:tbl>
      <w:tblPr>
        <w:tblStyle w:val="Tablaconcuadrcula"/>
        <w:tblW w:w="0" w:type="auto"/>
        <w:tblLook w:val="04A0" w:firstRow="1" w:lastRow="0" w:firstColumn="1" w:lastColumn="0" w:noHBand="0" w:noVBand="1"/>
      </w:tblPr>
      <w:tblGrid>
        <w:gridCol w:w="8638"/>
      </w:tblGrid>
      <w:tr w:rsidR="006A4934" w14:paraId="3A74D6F0" w14:textId="77777777" w:rsidTr="00191BCF">
        <w:tc>
          <w:tcPr>
            <w:tcW w:w="8638" w:type="dxa"/>
            <w:tcBorders>
              <w:top w:val="nil"/>
              <w:left w:val="nil"/>
              <w:bottom w:val="nil"/>
              <w:right w:val="nil"/>
            </w:tcBorders>
            <w:shd w:val="clear" w:color="auto" w:fill="auto"/>
          </w:tcPr>
          <w:p w14:paraId="25F15C4C" w14:textId="77777777" w:rsidR="006A4934" w:rsidRPr="006A4934" w:rsidRDefault="006A4934" w:rsidP="006A4934">
            <w:pPr>
              <w:widowControl w:val="0"/>
              <w:autoSpaceDE w:val="0"/>
              <w:autoSpaceDN w:val="0"/>
              <w:adjustRightInd w:val="0"/>
              <w:jc w:val="center"/>
              <w:rPr>
                <w:rFonts w:ascii="Cochin" w:hAnsi="Cochin" w:cs="Arial"/>
                <w:b/>
                <w:bCs/>
                <w:sz w:val="16"/>
                <w:szCs w:val="16"/>
                <w:lang w:val="es-ES"/>
              </w:rPr>
            </w:pPr>
            <w:r w:rsidRPr="006A4934">
              <w:rPr>
                <w:rFonts w:ascii="Cochin" w:hAnsi="Cochin" w:cs="Arial"/>
                <w:b/>
                <w:bCs/>
                <w:sz w:val="16"/>
                <w:szCs w:val="16"/>
                <w:lang w:val="es-ES"/>
              </w:rPr>
              <w:t>La América colonial. Entre la conquista, los debates y la legislación indiana.</w:t>
            </w:r>
          </w:p>
          <w:p w14:paraId="376EA8B3" w14:textId="77777777" w:rsidR="006A4934" w:rsidRPr="006A4934" w:rsidRDefault="006A4934" w:rsidP="006A4934">
            <w:pPr>
              <w:widowControl w:val="0"/>
              <w:autoSpaceDE w:val="0"/>
              <w:autoSpaceDN w:val="0"/>
              <w:adjustRightInd w:val="0"/>
              <w:jc w:val="right"/>
              <w:rPr>
                <w:rFonts w:ascii="Cochin" w:hAnsi="Cochin" w:cs="Arial"/>
                <w:sz w:val="16"/>
                <w:szCs w:val="16"/>
                <w:lang w:val="es-ES"/>
              </w:rPr>
            </w:pPr>
            <w:r w:rsidRPr="006A4934">
              <w:rPr>
                <w:rFonts w:ascii="Cochin" w:hAnsi="Cochin" w:cs="Times"/>
                <w:iCs/>
                <w:sz w:val="16"/>
                <w:szCs w:val="16"/>
                <w:lang w:val="es-ES"/>
              </w:rPr>
              <w:t>January 25, 2017</w:t>
            </w:r>
            <w:r w:rsidRPr="006A4934">
              <w:rPr>
                <w:rFonts w:ascii="Cochin" w:hAnsi="Cochin" w:cs="Arial"/>
                <w:sz w:val="16"/>
                <w:szCs w:val="16"/>
                <w:lang w:val="es-ES"/>
              </w:rPr>
              <w:t xml:space="preserve"> </w:t>
            </w:r>
            <w:r w:rsidRPr="006A4934">
              <w:rPr>
                <w:rFonts w:ascii="Cochin" w:hAnsi="Cochin" w:cs="Times"/>
                <w:iCs/>
                <w:sz w:val="16"/>
                <w:szCs w:val="16"/>
                <w:lang w:val="es-ES"/>
              </w:rPr>
              <w:t>by Eddy Romero Meza</w:t>
            </w:r>
          </w:p>
          <w:p w14:paraId="2B4AB3BE"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La categoría “Indio” surge con la conquista española sobre América. Los diversos pueblos de esta parte del mundo fueron reducidos a la generalidad de “indios” […].</w:t>
            </w:r>
          </w:p>
          <w:p w14:paraId="6BDE5C42"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El universo mental del conquistador-colonizador occidental, estaba signado por la fe cristiana y el pensamiento renacentista; así el llamado </w:t>
            </w:r>
            <w:r w:rsidRPr="006A4934">
              <w:rPr>
                <w:rFonts w:ascii="Cochin" w:hAnsi="Cochin" w:cs="Times"/>
                <w:i/>
                <w:iCs/>
                <w:color w:val="363636"/>
                <w:sz w:val="16"/>
                <w:szCs w:val="16"/>
                <w:lang w:val="es-ES"/>
              </w:rPr>
              <w:t>indio</w:t>
            </w:r>
            <w:r w:rsidRPr="006A4934">
              <w:rPr>
                <w:rFonts w:ascii="Cochin" w:hAnsi="Cochin" w:cs="Arial"/>
                <w:color w:val="363636"/>
                <w:sz w:val="16"/>
                <w:szCs w:val="16"/>
                <w:lang w:val="es-ES"/>
              </w:rPr>
              <w:t xml:space="preserve"> es sujeto de discusión en tanto ser </w:t>
            </w:r>
            <w:r w:rsidRPr="006A4934">
              <w:rPr>
                <w:rFonts w:ascii="Cochin" w:hAnsi="Cochin" w:cs="Times"/>
                <w:i/>
                <w:iCs/>
                <w:color w:val="363636"/>
                <w:sz w:val="16"/>
                <w:szCs w:val="16"/>
                <w:lang w:val="es-ES"/>
              </w:rPr>
              <w:t>pagano</w:t>
            </w:r>
            <w:r w:rsidRPr="006A4934">
              <w:rPr>
                <w:rFonts w:ascii="Cochin" w:hAnsi="Cochin" w:cs="Arial"/>
                <w:color w:val="363636"/>
                <w:sz w:val="16"/>
                <w:szCs w:val="16"/>
                <w:lang w:val="es-ES"/>
              </w:rPr>
              <w:t xml:space="preserve"> (no cristiano) y su estado </w:t>
            </w:r>
            <w:r w:rsidRPr="006A4934">
              <w:rPr>
                <w:rFonts w:ascii="Cochin" w:hAnsi="Cochin" w:cs="Times"/>
                <w:i/>
                <w:iCs/>
                <w:color w:val="363636"/>
                <w:sz w:val="16"/>
                <w:szCs w:val="16"/>
                <w:lang w:val="es-ES"/>
              </w:rPr>
              <w:t>bárbaro</w:t>
            </w:r>
            <w:r w:rsidRPr="006A4934">
              <w:rPr>
                <w:rFonts w:ascii="Cochin" w:hAnsi="Cochin" w:cs="Arial"/>
                <w:color w:val="363636"/>
                <w:sz w:val="16"/>
                <w:szCs w:val="16"/>
                <w:lang w:val="es-ES"/>
              </w:rPr>
              <w:t xml:space="preserve"> (irracional o salvaje). El “indio” o natural, es concebido por otro lado, como un ser puro o </w:t>
            </w:r>
            <w:r w:rsidRPr="006A4934">
              <w:rPr>
                <w:rFonts w:ascii="Cochin" w:hAnsi="Cochin" w:cs="Times"/>
                <w:i/>
                <w:iCs/>
                <w:color w:val="363636"/>
                <w:sz w:val="16"/>
                <w:szCs w:val="16"/>
                <w:lang w:val="es-ES"/>
              </w:rPr>
              <w:t>no contaminado</w:t>
            </w:r>
            <w:r w:rsidRPr="006A4934">
              <w:rPr>
                <w:rFonts w:ascii="Cochin" w:hAnsi="Cochin" w:cs="Arial"/>
                <w:color w:val="363636"/>
                <w:sz w:val="16"/>
                <w:szCs w:val="16"/>
                <w:lang w:val="es-ES"/>
              </w:rPr>
              <w:t xml:space="preserve"> por los vicios de la vieja Europa […].</w:t>
            </w:r>
          </w:p>
          <w:p w14:paraId="4C8640D1"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En el debate de Valladolid, que tuvo lugar en los años de conquista e inicios de la colonización, se reflejan dos posturas en torno al indio. La predominante, representado por </w:t>
            </w:r>
            <w:r w:rsidRPr="006A4934">
              <w:rPr>
                <w:rFonts w:ascii="Cochin" w:hAnsi="Cochin" w:cs="Arial"/>
                <w:b/>
                <w:color w:val="363636"/>
                <w:sz w:val="16"/>
                <w:szCs w:val="16"/>
                <w:lang w:val="es-ES"/>
              </w:rPr>
              <w:t>Ginés de Sepúlveda</w:t>
            </w:r>
            <w:r w:rsidRPr="006A4934">
              <w:rPr>
                <w:rFonts w:ascii="Cochin" w:hAnsi="Cochin" w:cs="Arial"/>
                <w:color w:val="363636"/>
                <w:sz w:val="16"/>
                <w:szCs w:val="16"/>
                <w:lang w:val="es-ES"/>
              </w:rPr>
              <w:t xml:space="preserve">, que concibe al indio como un ser idólatra y barbarizado (caníbales, polígamos, incestuosos), </w:t>
            </w:r>
            <w:r w:rsidRPr="006A4934">
              <w:rPr>
                <w:rFonts w:ascii="Cochin" w:hAnsi="Cochin" w:cs="Arial"/>
                <w:b/>
                <w:color w:val="363636"/>
                <w:sz w:val="16"/>
                <w:szCs w:val="16"/>
                <w:lang w:val="es-ES"/>
              </w:rPr>
              <w:t>seres inferiores</w:t>
            </w:r>
            <w:r w:rsidRPr="006A4934">
              <w:rPr>
                <w:rFonts w:ascii="Cochin" w:hAnsi="Cochin" w:cs="Arial"/>
                <w:color w:val="363636"/>
                <w:sz w:val="16"/>
                <w:szCs w:val="16"/>
                <w:lang w:val="es-ES"/>
              </w:rPr>
              <w:t xml:space="preserve"> en suma. Así la </w:t>
            </w:r>
            <w:r w:rsidRPr="006A4934">
              <w:rPr>
                <w:rFonts w:ascii="Cochin" w:hAnsi="Cochin" w:cs="Times"/>
                <w:i/>
                <w:iCs/>
                <w:color w:val="363636"/>
                <w:sz w:val="16"/>
                <w:szCs w:val="16"/>
                <w:lang w:val="es-ES"/>
              </w:rPr>
              <w:t>guerra justa</w:t>
            </w:r>
            <w:r w:rsidRPr="006A4934">
              <w:rPr>
                <w:rFonts w:ascii="Cochin" w:hAnsi="Cochin" w:cs="Arial"/>
                <w:color w:val="363636"/>
                <w:sz w:val="16"/>
                <w:szCs w:val="16"/>
                <w:lang w:val="es-ES"/>
              </w:rPr>
              <w:t xml:space="preserve"> de los cristianos contra los indios se justificaba, en la medida que estos serían evangelizados y tutelados (protegidos y guiados) los hispanos […].</w:t>
            </w:r>
          </w:p>
          <w:p w14:paraId="5571810B"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Por su parte, el padre Bartolomé De Las Casas, un ex encomendero de la Nueva España (México), intentará demostrar la humanidad de los indios, su condición de hijos de dios, y su racionalidad expresada en su alto grado de civilización […].</w:t>
            </w:r>
          </w:p>
          <w:p w14:paraId="7E706B25"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En ese marco, ocurre un espectáculo insólito en el mundo: por primera vez en la historia, un emperador (Carlos V o Carlos I de España) paraliza la expansión de su imperio para suscitar un debate: </w:t>
            </w:r>
            <w:r w:rsidRPr="006A4934">
              <w:rPr>
                <w:rFonts w:ascii="Cochin" w:hAnsi="Cochin" w:cs="Times"/>
                <w:iCs/>
                <w:color w:val="363636"/>
                <w:sz w:val="16"/>
                <w:szCs w:val="16"/>
                <w:lang w:val="es-ES"/>
              </w:rPr>
              <w:t>¿es conforme a la justicia y la civilización, la conversión de los indios del Nuevo Mundo?</w:t>
            </w:r>
            <w:r w:rsidRPr="006A4934">
              <w:rPr>
                <w:rFonts w:ascii="Cochin" w:hAnsi="Cochin" w:cs="Arial"/>
                <w:color w:val="363636"/>
                <w:sz w:val="16"/>
                <w:szCs w:val="16"/>
                <w:lang w:val="es-ES"/>
              </w:rPr>
              <w:t xml:space="preserve"> El monarca sucesor, Felipe II (1573), llegará incluso a dar ordenanzas para prohibir hacer nuevas “conquistas”.</w:t>
            </w:r>
          </w:p>
          <w:p w14:paraId="39CB56B7"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Pero quizás sea finalmente la posición del jurista y teólogo Francisco Vitoria, la que encuentre un punto intermedio, aún antes del debate […]. Si bien desarrolló los llamados </w:t>
            </w:r>
            <w:r w:rsidRPr="006A4934">
              <w:rPr>
                <w:rFonts w:ascii="Cochin" w:hAnsi="Cochin" w:cs="Times"/>
                <w:i/>
                <w:iCs/>
                <w:color w:val="363636"/>
                <w:sz w:val="16"/>
                <w:szCs w:val="16"/>
                <w:lang w:val="es-ES"/>
              </w:rPr>
              <w:t>Justos Títulos</w:t>
            </w:r>
            <w:r w:rsidRPr="006A4934">
              <w:rPr>
                <w:rFonts w:ascii="Cochin" w:hAnsi="Cochin" w:cs="Arial"/>
                <w:color w:val="363636"/>
                <w:sz w:val="16"/>
                <w:szCs w:val="16"/>
                <w:lang w:val="es-ES"/>
              </w:rPr>
              <w:t xml:space="preserve"> para justificar la presencia de los españoles en América, en estos también defiende la idea de que los hombres no nacen esclavos sino libres, y que por derecho natural nadie es superior a los otros.</w:t>
            </w:r>
          </w:p>
          <w:p w14:paraId="48CA7017"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En uno de sus discursos (</w:t>
            </w:r>
            <w:r w:rsidRPr="006A4934">
              <w:rPr>
                <w:rFonts w:ascii="Cochin" w:hAnsi="Cochin" w:cs="Arial"/>
                <w:i/>
                <w:color w:val="363636"/>
                <w:sz w:val="16"/>
                <w:szCs w:val="16"/>
                <w:lang w:val="es-ES"/>
              </w:rPr>
              <w:t>De los Indios</w:t>
            </w:r>
            <w:r w:rsidRPr="006A4934">
              <w:rPr>
                <w:rFonts w:ascii="Cochin" w:hAnsi="Cochin" w:cs="Arial"/>
                <w:color w:val="363636"/>
                <w:sz w:val="16"/>
                <w:szCs w:val="16"/>
                <w:lang w:val="es-ES"/>
              </w:rPr>
              <w:t xml:space="preserve">), escrito en 1539, el padre Vitoria señala que los indios no podían ser despojados de sus tierras y riquezas por causa de su </w:t>
            </w:r>
            <w:r w:rsidRPr="006A4934">
              <w:rPr>
                <w:rFonts w:ascii="Cochin" w:hAnsi="Cochin" w:cs="Times"/>
                <w:iCs/>
                <w:color w:val="363636"/>
                <w:sz w:val="16"/>
                <w:szCs w:val="16"/>
                <w:lang w:val="es-ES"/>
              </w:rPr>
              <w:t>infidelidad</w:t>
            </w:r>
            <w:r w:rsidRPr="006A4934">
              <w:rPr>
                <w:rFonts w:ascii="Cochin" w:hAnsi="Cochin" w:cs="Arial"/>
                <w:color w:val="363636"/>
                <w:sz w:val="16"/>
                <w:szCs w:val="16"/>
                <w:lang w:val="es-ES"/>
              </w:rPr>
              <w:t>, al igual que tampoco se podía hacer ello sobre moriscos y judíos. El papa por su parte no podía otorgar el territorio de América al emperador, pues Cristo solamente tenía un dominio espiritual sobre el mundo.</w:t>
            </w:r>
          </w:p>
          <w:p w14:paraId="193AF262"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Finalmente se elaboran y reelaboran las denominadas “</w:t>
            </w:r>
            <w:r w:rsidRPr="006A4934">
              <w:rPr>
                <w:rFonts w:ascii="Cochin" w:hAnsi="Cochin" w:cs="Arial"/>
                <w:i/>
                <w:color w:val="363636"/>
                <w:sz w:val="16"/>
                <w:szCs w:val="16"/>
                <w:lang w:val="es-ES"/>
              </w:rPr>
              <w:t>Leyes de Indias</w:t>
            </w:r>
            <w:r w:rsidRPr="006A4934">
              <w:rPr>
                <w:rFonts w:ascii="Cochin" w:hAnsi="Cochin" w:cs="Arial"/>
                <w:color w:val="363636"/>
                <w:sz w:val="16"/>
                <w:szCs w:val="16"/>
                <w:lang w:val="es-ES"/>
              </w:rPr>
              <w:t>”, un conjunto de leyes y disposiciones promulgadas por los reyes y funcionarios para establecer un régimen jurídico especial en las Indias […].</w:t>
            </w:r>
          </w:p>
          <w:p w14:paraId="05714CC8"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Cabe destacar que en el testamento de Isabel I de Castilla, se encarga encarecidamente a Fernando de Aragón y a Juana I de Castilla “</w:t>
            </w:r>
            <w:r w:rsidRPr="006A4934">
              <w:rPr>
                <w:rFonts w:ascii="Cochin" w:hAnsi="Cochin" w:cs="Times"/>
                <w:i/>
                <w:iCs/>
                <w:color w:val="363636"/>
                <w:sz w:val="16"/>
                <w:szCs w:val="16"/>
                <w:lang w:val="es-ES"/>
              </w:rPr>
              <w:t>La Loca</w:t>
            </w:r>
            <w:r w:rsidRPr="006A4934">
              <w:rPr>
                <w:rFonts w:ascii="Cochin" w:hAnsi="Cochin" w:cs="Arial"/>
                <w:color w:val="363636"/>
                <w:sz w:val="16"/>
                <w:szCs w:val="16"/>
                <w:lang w:val="es-ES"/>
              </w:rPr>
              <w:t>“, que los indios sean protegidos (esto tras varios años de discusión teológica sobre su posible condición de esclavos). La protección que solicitaba la reina, se aplicó a los indígenas comunes, mientras los caciques o jefes locales eran asimilados a nobles. La protección a los indios comunes usará por analogía el estatuto de los “rústicos y miserables” de Castilla.</w:t>
            </w:r>
          </w:p>
          <w:p w14:paraId="669B4A74"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Los indios son considerados así “vasallos libres de la Corona”, pero a la vez “rústicos y miserables”, ya que los indígenas no entendían el andamiaje jurídico hispano. El derecho indiano determinó que su condición jurídica era la de </w:t>
            </w:r>
            <w:r w:rsidRPr="006A4934">
              <w:rPr>
                <w:rFonts w:ascii="Cochin" w:hAnsi="Cochin" w:cs="Times"/>
                <w:i/>
                <w:iCs/>
                <w:color w:val="363636"/>
                <w:sz w:val="16"/>
                <w:szCs w:val="16"/>
                <w:lang w:val="es-ES"/>
              </w:rPr>
              <w:t>incapaz relativo</w:t>
            </w:r>
            <w:r w:rsidRPr="006A4934">
              <w:rPr>
                <w:rFonts w:ascii="Cochin" w:hAnsi="Cochin" w:cs="Arial"/>
                <w:color w:val="363636"/>
                <w:sz w:val="16"/>
                <w:szCs w:val="16"/>
                <w:lang w:val="es-ES"/>
              </w:rPr>
              <w:t> y por lo tanto para actuar en la vida del derecho, debían tener un representante: un cacique, una comisión o un protector de naturales, siendo esta última figura fue la que predominó.</w:t>
            </w:r>
          </w:p>
          <w:p w14:paraId="6E842E03" w14:textId="77777777"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La miserabilidad del indio, no sólo alude a su condición de pobreza material, sino también a su pobreza espiritual, en tanto ser pagano o recién converso. Su estado es de vulnerabilidad o fragilidad, y por ello la necesidad de ser tutelados o protegidos por la corona. El protector de indios, su representante legal, operará como un tutor […].</w:t>
            </w:r>
          </w:p>
          <w:p w14:paraId="5FE61C2E" w14:textId="5D1AF6E0"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La mentalidad del cristiano-renacentista concibe a la </w:t>
            </w:r>
            <w:r w:rsidRPr="006A4934">
              <w:rPr>
                <w:rFonts w:ascii="Cochin" w:hAnsi="Cochin" w:cs="Times"/>
                <w:i/>
                <w:iCs/>
                <w:color w:val="363636"/>
                <w:sz w:val="16"/>
                <w:szCs w:val="16"/>
                <w:lang w:val="es-ES"/>
              </w:rPr>
              <w:t>civites</w:t>
            </w:r>
            <w:r w:rsidRPr="006A4934">
              <w:rPr>
                <w:rFonts w:ascii="Cochin" w:hAnsi="Cochin" w:cs="Arial"/>
                <w:color w:val="363636"/>
                <w:sz w:val="16"/>
                <w:szCs w:val="16"/>
                <w:lang w:val="es-ES"/>
              </w:rPr>
              <w:t xml:space="preserve"> como sinónimo de civilización […]. Mientras la dispersión demográfica-territorial, el aparente desorden y la </w:t>
            </w:r>
            <w:r w:rsidRPr="006A4934">
              <w:rPr>
                <w:rFonts w:ascii="Cochin" w:hAnsi="Cochin" w:cs="Times"/>
                <w:iCs/>
                <w:color w:val="363636"/>
                <w:sz w:val="16"/>
                <w:szCs w:val="16"/>
                <w:lang w:val="es-ES"/>
              </w:rPr>
              <w:t>tiranía</w:t>
            </w:r>
            <w:r w:rsidRPr="006A4934">
              <w:rPr>
                <w:rFonts w:ascii="Cochin" w:hAnsi="Cochin" w:cs="Arial"/>
                <w:color w:val="363636"/>
                <w:sz w:val="16"/>
                <w:szCs w:val="16"/>
                <w:lang w:val="es-ES"/>
              </w:rPr>
              <w:t xml:space="preserve"> de la organización de los indios americanos representaban lo contrario a la civilización occidental […].</w:t>
            </w:r>
          </w:p>
          <w:p w14:paraId="19D3EA8D" w14:textId="7E6D5049" w:rsidR="006A4934" w:rsidRPr="006A4934" w:rsidRDefault="006A4934" w:rsidP="006A4934">
            <w:pPr>
              <w:widowControl w:val="0"/>
              <w:autoSpaceDE w:val="0"/>
              <w:autoSpaceDN w:val="0"/>
              <w:adjustRightInd w:val="0"/>
              <w:jc w:val="both"/>
              <w:rPr>
                <w:rFonts w:ascii="Cochin" w:hAnsi="Cochin" w:cs="Arial"/>
                <w:color w:val="363636"/>
                <w:sz w:val="16"/>
                <w:szCs w:val="16"/>
                <w:lang w:val="es-ES"/>
              </w:rPr>
            </w:pPr>
            <w:r w:rsidRPr="006A4934">
              <w:rPr>
                <w:rFonts w:ascii="Cochin" w:hAnsi="Cochin" w:cs="Arial"/>
                <w:color w:val="363636"/>
                <w:sz w:val="16"/>
                <w:szCs w:val="16"/>
                <w:lang w:val="es-ES"/>
              </w:rPr>
              <w:t xml:space="preserve">La idea de </w:t>
            </w:r>
            <w:r w:rsidRPr="006A4934">
              <w:rPr>
                <w:rFonts w:ascii="Cochin" w:hAnsi="Cochin" w:cs="Times"/>
                <w:i/>
                <w:iCs/>
                <w:color w:val="363636"/>
                <w:sz w:val="16"/>
                <w:szCs w:val="16"/>
                <w:lang w:val="es-ES"/>
              </w:rPr>
              <w:t>curar al cristianismo</w:t>
            </w:r>
            <w:r w:rsidRPr="006A4934">
              <w:rPr>
                <w:rFonts w:ascii="Cochin" w:hAnsi="Cochin" w:cs="Arial"/>
                <w:color w:val="363636"/>
                <w:sz w:val="16"/>
                <w:szCs w:val="16"/>
                <w:lang w:val="es-ES"/>
              </w:rPr>
              <w:t xml:space="preserve"> […] es la que acompaña a los frailes humanistas llegados a América. No extraña así que el indio sea representado como un ser inocente, bondadoso y puro. Sujeto a ser protegido por las Leyes de Indias y tutelado por distintas autoridades […]. Pero finalmente una protección aparente […], también los colocaba en una posición infantilizada, dependiente y sin voz propia […].</w:t>
            </w:r>
          </w:p>
          <w:p w14:paraId="15C8265F" w14:textId="009E5EC8" w:rsidR="006A4934" w:rsidRPr="00AC5709" w:rsidRDefault="006A4934" w:rsidP="006A4934">
            <w:pPr>
              <w:widowControl w:val="0"/>
              <w:autoSpaceDE w:val="0"/>
              <w:autoSpaceDN w:val="0"/>
              <w:adjustRightInd w:val="0"/>
              <w:spacing w:after="240"/>
              <w:contextualSpacing/>
              <w:jc w:val="both"/>
              <w:rPr>
                <w:rFonts w:ascii="Cochin" w:hAnsi="Cochin" w:cs="Arial"/>
                <w:color w:val="363636"/>
                <w:sz w:val="14"/>
                <w:szCs w:val="14"/>
                <w:lang w:val="es-ES"/>
              </w:rPr>
            </w:pPr>
            <w:r w:rsidRPr="006A4934">
              <w:rPr>
                <w:rFonts w:ascii="Cochin" w:hAnsi="Cochin" w:cs="Arial"/>
                <w:color w:val="363636"/>
                <w:sz w:val="16"/>
                <w:szCs w:val="16"/>
                <w:lang w:val="es-ES"/>
              </w:rPr>
              <w:t>Hoy existe toda una corriente historiográfica que busca resaltar la supuesta “benevolencia” de la legislación indiana  elaborada en España, tratando de relativizar el carácter colonial de la dominación hispana sobre América. No hay duda de que se trató de una legislación que distó de las políticas colonialistas de Inglaterra y Francia, pero no por ello dejó de ser colonialista, en el sentido de ejercer dominio (llamado “protección”), y explotación (con apoyo de la Iglesia católica).</w:t>
            </w:r>
          </w:p>
        </w:tc>
      </w:tr>
    </w:tbl>
    <w:p w14:paraId="751913A5" w14:textId="77777777" w:rsidR="0038204E" w:rsidRPr="007C3C6A" w:rsidRDefault="0038204E" w:rsidP="003D2BBC">
      <w:pPr>
        <w:widowControl w:val="0"/>
        <w:autoSpaceDE w:val="0"/>
        <w:autoSpaceDN w:val="0"/>
        <w:adjustRightInd w:val="0"/>
        <w:spacing w:after="240"/>
        <w:contextualSpacing/>
        <w:jc w:val="both"/>
        <w:rPr>
          <w:rFonts w:ascii="Cochin" w:hAnsi="Cochin" w:cs="Cambria"/>
          <w:sz w:val="4"/>
          <w:szCs w:val="4"/>
          <w:lang w:val="es-ES"/>
        </w:rPr>
      </w:pPr>
    </w:p>
    <w:p w14:paraId="5F5888F9" w14:textId="2A515928" w:rsidR="006A4934" w:rsidRPr="00B80C5D" w:rsidRDefault="006A4934" w:rsidP="006A4934">
      <w:pPr>
        <w:widowControl w:val="0"/>
        <w:autoSpaceDE w:val="0"/>
        <w:autoSpaceDN w:val="0"/>
        <w:adjustRightInd w:val="0"/>
        <w:jc w:val="center"/>
        <w:rPr>
          <w:rFonts w:ascii="Cochin" w:hAnsi="Cochin" w:cs="Arial"/>
          <w:sz w:val="20"/>
          <w:szCs w:val="20"/>
          <w:lang w:val="es-ES"/>
        </w:rPr>
      </w:pPr>
      <w:r w:rsidRPr="00B80C5D">
        <w:rPr>
          <w:rFonts w:ascii="Cochin" w:hAnsi="Cochin" w:cs="Helvetica"/>
          <w:noProof/>
          <w:sz w:val="20"/>
          <w:szCs w:val="20"/>
          <w:lang w:val="es-ES"/>
        </w:rPr>
        <w:drawing>
          <wp:inline distT="0" distB="0" distL="0" distR="0" wp14:anchorId="217DA801" wp14:editId="0A5BAB31">
            <wp:extent cx="1909152" cy="2126205"/>
            <wp:effectExtent l="0" t="0" r="0" b="7620"/>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555" cy="2127767"/>
                    </a:xfrm>
                    <a:prstGeom prst="rect">
                      <a:avLst/>
                    </a:prstGeom>
                    <a:noFill/>
                    <a:ln>
                      <a:noFill/>
                    </a:ln>
                  </pic:spPr>
                </pic:pic>
              </a:graphicData>
            </a:graphic>
          </wp:inline>
        </w:drawing>
      </w:r>
      <w:r>
        <w:rPr>
          <w:rFonts w:ascii="Cochin" w:hAnsi="Cochin" w:cs="Arial"/>
          <w:sz w:val="20"/>
          <w:szCs w:val="20"/>
          <w:lang w:val="es-ES"/>
        </w:rPr>
        <w:t xml:space="preserve">  </w:t>
      </w:r>
      <w:r>
        <w:rPr>
          <w:rFonts w:ascii="Helvetica" w:hAnsi="Helvetica" w:cs="Helvetica"/>
          <w:noProof/>
          <w:lang w:val="es-ES"/>
        </w:rPr>
        <w:drawing>
          <wp:inline distT="0" distB="0" distL="0" distR="0" wp14:anchorId="5B4E6DE9" wp14:editId="1810AD3D">
            <wp:extent cx="1457965" cy="2139147"/>
            <wp:effectExtent l="0" t="0" r="0"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9132" cy="2140859"/>
                    </a:xfrm>
                    <a:prstGeom prst="rect">
                      <a:avLst/>
                    </a:prstGeom>
                    <a:noFill/>
                    <a:ln>
                      <a:noFill/>
                    </a:ln>
                  </pic:spPr>
                </pic:pic>
              </a:graphicData>
            </a:graphic>
          </wp:inline>
        </w:drawing>
      </w:r>
      <w:r w:rsidR="00AC5709">
        <w:rPr>
          <w:rFonts w:ascii="Cochin" w:hAnsi="Cochin" w:cs="Arial"/>
          <w:sz w:val="20"/>
          <w:szCs w:val="20"/>
          <w:lang w:val="es-ES"/>
        </w:rPr>
        <w:t xml:space="preserve">  </w:t>
      </w:r>
      <w:r w:rsidR="00AC5709">
        <w:rPr>
          <w:rFonts w:ascii="Helvetica" w:hAnsi="Helvetica" w:cs="Helvetica"/>
          <w:noProof/>
          <w:lang w:val="es-ES"/>
        </w:rPr>
        <w:drawing>
          <wp:inline distT="0" distB="0" distL="0" distR="0" wp14:anchorId="4A767685" wp14:editId="79F3105E">
            <wp:extent cx="1778185" cy="2150706"/>
            <wp:effectExtent l="0" t="0" r="0" b="8890"/>
            <wp:docPr id="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9247" cy="2151990"/>
                    </a:xfrm>
                    <a:prstGeom prst="rect">
                      <a:avLst/>
                    </a:prstGeom>
                    <a:noFill/>
                    <a:ln>
                      <a:noFill/>
                    </a:ln>
                  </pic:spPr>
                </pic:pic>
              </a:graphicData>
            </a:graphic>
          </wp:inline>
        </w:drawing>
      </w:r>
    </w:p>
    <w:p w14:paraId="628B9FC8" w14:textId="2DC3D0E3" w:rsidR="006A4934" w:rsidRPr="001D7C22" w:rsidRDefault="006A4934" w:rsidP="006A4934">
      <w:pPr>
        <w:widowControl w:val="0"/>
        <w:autoSpaceDE w:val="0"/>
        <w:autoSpaceDN w:val="0"/>
        <w:adjustRightInd w:val="0"/>
        <w:spacing w:after="240"/>
        <w:contextualSpacing/>
        <w:jc w:val="center"/>
        <w:rPr>
          <w:rFonts w:ascii="Cochin" w:hAnsi="Cochin" w:cs="Cambria"/>
          <w:sz w:val="20"/>
          <w:szCs w:val="20"/>
          <w:lang w:val="es-ES"/>
        </w:rPr>
      </w:pPr>
      <w:r w:rsidRPr="001D7C22">
        <w:rPr>
          <w:rFonts w:ascii="Cochin" w:hAnsi="Cochin" w:cs="Arial"/>
          <w:b/>
          <w:sz w:val="16"/>
          <w:szCs w:val="16"/>
          <w:lang w:val="es-ES"/>
        </w:rPr>
        <w:t>Barto</w:t>
      </w:r>
      <w:r w:rsidR="00AC5709">
        <w:rPr>
          <w:rFonts w:ascii="Cochin" w:hAnsi="Cochin" w:cs="Arial"/>
          <w:b/>
          <w:sz w:val="16"/>
          <w:szCs w:val="16"/>
          <w:lang w:val="es-ES"/>
        </w:rPr>
        <w:t>lomé de Las Casas,</w:t>
      </w:r>
      <w:r w:rsidR="00AC5709">
        <w:rPr>
          <w:rFonts w:ascii="Cochin" w:hAnsi="Cochin" w:cs="Helvetica"/>
          <w:b/>
          <w:color w:val="1A1A1A"/>
          <w:sz w:val="16"/>
          <w:szCs w:val="16"/>
          <w:lang w:val="es-ES"/>
        </w:rPr>
        <w:t xml:space="preserve"> Juan Ginés de Sepúlveda y Francisco Vitoria</w:t>
      </w:r>
      <w:r>
        <w:rPr>
          <w:rFonts w:ascii="Cochin" w:hAnsi="Cochin" w:cs="Helvetica"/>
          <w:b/>
          <w:color w:val="1A1A1A"/>
          <w:sz w:val="16"/>
          <w:szCs w:val="16"/>
          <w:lang w:val="es-ES"/>
        </w:rPr>
        <w:t xml:space="preserve"> </w:t>
      </w:r>
    </w:p>
    <w:p w14:paraId="716F486C" w14:textId="77777777" w:rsidR="0038204E" w:rsidRDefault="0038204E" w:rsidP="003D2BBC">
      <w:pPr>
        <w:widowControl w:val="0"/>
        <w:autoSpaceDE w:val="0"/>
        <w:autoSpaceDN w:val="0"/>
        <w:adjustRightInd w:val="0"/>
        <w:spacing w:after="240"/>
        <w:contextualSpacing/>
        <w:jc w:val="both"/>
        <w:rPr>
          <w:rFonts w:ascii="Cochin" w:hAnsi="Cochin" w:cs="Cambria"/>
          <w:sz w:val="20"/>
          <w:szCs w:val="20"/>
          <w:lang w:val="es-ES"/>
        </w:rPr>
      </w:pPr>
    </w:p>
    <w:p w14:paraId="553A484D" w14:textId="77777777" w:rsidR="0038204E" w:rsidRDefault="0038204E" w:rsidP="003D2BBC">
      <w:pPr>
        <w:widowControl w:val="0"/>
        <w:autoSpaceDE w:val="0"/>
        <w:autoSpaceDN w:val="0"/>
        <w:adjustRightInd w:val="0"/>
        <w:spacing w:after="240"/>
        <w:contextualSpacing/>
        <w:jc w:val="both"/>
        <w:rPr>
          <w:rFonts w:ascii="Cochin" w:hAnsi="Cochin" w:cs="Cambria"/>
          <w:sz w:val="20"/>
          <w:szCs w:val="20"/>
          <w:lang w:val="es-ES"/>
        </w:rPr>
      </w:pPr>
    </w:p>
    <w:p w14:paraId="37F48F8F" w14:textId="77777777" w:rsidR="0038204E" w:rsidRDefault="0038204E" w:rsidP="003D2BBC">
      <w:pPr>
        <w:widowControl w:val="0"/>
        <w:autoSpaceDE w:val="0"/>
        <w:autoSpaceDN w:val="0"/>
        <w:adjustRightInd w:val="0"/>
        <w:spacing w:after="240"/>
        <w:contextualSpacing/>
        <w:jc w:val="both"/>
        <w:rPr>
          <w:rFonts w:ascii="Cochin" w:hAnsi="Cochin" w:cs="Cambria"/>
          <w:sz w:val="20"/>
          <w:szCs w:val="20"/>
          <w:lang w:val="es-ES"/>
        </w:rPr>
      </w:pPr>
    </w:p>
    <w:p w14:paraId="3C3435C5" w14:textId="77777777" w:rsidR="0038204E" w:rsidRDefault="0038204E" w:rsidP="003D2BBC">
      <w:pPr>
        <w:widowControl w:val="0"/>
        <w:autoSpaceDE w:val="0"/>
        <w:autoSpaceDN w:val="0"/>
        <w:adjustRightInd w:val="0"/>
        <w:spacing w:after="240"/>
        <w:contextualSpacing/>
        <w:jc w:val="both"/>
        <w:rPr>
          <w:rFonts w:ascii="Cochin" w:hAnsi="Cochin" w:cs="Cambria"/>
          <w:sz w:val="20"/>
          <w:szCs w:val="20"/>
          <w:lang w:val="es-ES"/>
        </w:rPr>
      </w:pPr>
    </w:p>
    <w:p w14:paraId="39FF91B8" w14:textId="77777777" w:rsidR="0038204E" w:rsidRDefault="0038204E" w:rsidP="003D2BBC">
      <w:pPr>
        <w:widowControl w:val="0"/>
        <w:autoSpaceDE w:val="0"/>
        <w:autoSpaceDN w:val="0"/>
        <w:adjustRightInd w:val="0"/>
        <w:spacing w:after="240"/>
        <w:contextualSpacing/>
        <w:jc w:val="both"/>
        <w:rPr>
          <w:rFonts w:ascii="Cochin" w:hAnsi="Cochin" w:cs="Cambria"/>
          <w:sz w:val="20"/>
          <w:szCs w:val="20"/>
          <w:lang w:val="es-ES"/>
        </w:rPr>
      </w:pPr>
    </w:p>
    <w:p w14:paraId="1C8620CE" w14:textId="77777777" w:rsidR="0038204E" w:rsidRDefault="0038204E" w:rsidP="003D2BBC">
      <w:pPr>
        <w:widowControl w:val="0"/>
        <w:autoSpaceDE w:val="0"/>
        <w:autoSpaceDN w:val="0"/>
        <w:adjustRightInd w:val="0"/>
        <w:spacing w:after="240"/>
        <w:contextualSpacing/>
        <w:jc w:val="both"/>
        <w:rPr>
          <w:rFonts w:ascii="Cochin" w:hAnsi="Cochin" w:cs="Cambria"/>
          <w:sz w:val="20"/>
          <w:szCs w:val="20"/>
          <w:lang w:val="es-ES"/>
        </w:rPr>
      </w:pPr>
    </w:p>
    <w:p w14:paraId="5576D51F" w14:textId="77777777" w:rsidR="001D7C22" w:rsidRDefault="001D7C22" w:rsidP="007C3C6A">
      <w:pPr>
        <w:widowControl w:val="0"/>
        <w:autoSpaceDE w:val="0"/>
        <w:autoSpaceDN w:val="0"/>
        <w:adjustRightInd w:val="0"/>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3510"/>
        <w:gridCol w:w="284"/>
        <w:gridCol w:w="4891"/>
      </w:tblGrid>
      <w:tr w:rsidR="00DA3CC7" w:rsidRPr="00FC48D5" w14:paraId="50228412" w14:textId="77777777" w:rsidTr="00DA3CC7">
        <w:tc>
          <w:tcPr>
            <w:tcW w:w="3510" w:type="dxa"/>
            <w:tcBorders>
              <w:top w:val="nil"/>
              <w:left w:val="nil"/>
              <w:bottom w:val="nil"/>
              <w:right w:val="nil"/>
            </w:tcBorders>
            <w:shd w:val="clear" w:color="auto" w:fill="EAF1DD" w:themeFill="accent3" w:themeFillTint="33"/>
          </w:tcPr>
          <w:p w14:paraId="371C5F90" w14:textId="506923A2" w:rsidR="000B48B4" w:rsidRPr="00DA3CC7" w:rsidRDefault="000B48B4" w:rsidP="00D4451A">
            <w:pPr>
              <w:jc w:val="center"/>
              <w:rPr>
                <w:rFonts w:ascii="Cochin" w:hAnsi="Cochin"/>
                <w:b/>
                <w:sz w:val="22"/>
                <w:szCs w:val="22"/>
              </w:rPr>
            </w:pPr>
            <w:r w:rsidRPr="00DA3CC7">
              <w:rPr>
                <w:rFonts w:ascii="Cochin" w:hAnsi="Cochin"/>
                <w:b/>
                <w:sz w:val="22"/>
                <w:szCs w:val="22"/>
              </w:rPr>
              <w:t xml:space="preserve">4. </w:t>
            </w:r>
            <w:r w:rsidR="0025295D" w:rsidRPr="00DA3CC7">
              <w:rPr>
                <w:rFonts w:ascii="Cochin" w:hAnsi="Cochin"/>
                <w:b/>
                <w:sz w:val="22"/>
                <w:szCs w:val="22"/>
              </w:rPr>
              <w:t>POLÍTICA EXT</w:t>
            </w:r>
            <w:r w:rsidR="00DA3CC7" w:rsidRPr="00DA3CC7">
              <w:rPr>
                <w:rFonts w:ascii="Cochin" w:hAnsi="Cochin"/>
                <w:b/>
                <w:sz w:val="22"/>
                <w:szCs w:val="22"/>
              </w:rPr>
              <w:t xml:space="preserve">ERIOR </w:t>
            </w:r>
            <w:r w:rsidR="0025295D" w:rsidRPr="00DA3CC7">
              <w:rPr>
                <w:rFonts w:ascii="Cochin" w:hAnsi="Cochin"/>
                <w:b/>
                <w:sz w:val="22"/>
                <w:szCs w:val="22"/>
              </w:rPr>
              <w:t>DE FELIPE II.</w:t>
            </w:r>
          </w:p>
          <w:p w14:paraId="568AE948" w14:textId="01E4DD1C" w:rsidR="000B48B4" w:rsidRPr="00CE0564" w:rsidRDefault="005935DC" w:rsidP="00D4451A">
            <w:pPr>
              <w:jc w:val="center"/>
              <w:rPr>
                <w:rFonts w:ascii="Cochin" w:hAnsi="Cochin"/>
                <w:b/>
              </w:rPr>
            </w:pPr>
            <w:r>
              <w:rPr>
                <w:rFonts w:ascii="Helvetica" w:hAnsi="Helvetica" w:cs="Helvetica"/>
                <w:b/>
                <w:noProof/>
                <w:sz w:val="16"/>
                <w:szCs w:val="16"/>
                <w:lang w:val="es-ES"/>
              </w:rPr>
              <w:drawing>
                <wp:inline distT="0" distB="0" distL="0" distR="0" wp14:anchorId="440333D1" wp14:editId="1209800C">
                  <wp:extent cx="1429135" cy="1096515"/>
                  <wp:effectExtent l="0" t="0" r="0" b="0"/>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4">
                            <a:extLst>
                              <a:ext uri="{28A0092B-C50C-407E-A947-70E740481C1C}">
                                <a14:useLocalDpi xmlns:a14="http://schemas.microsoft.com/office/drawing/2010/main" val="0"/>
                              </a:ext>
                            </a:extLst>
                          </a:blip>
                          <a:srcRect t="3672" b="32289"/>
                          <a:stretch/>
                        </pic:blipFill>
                        <pic:spPr bwMode="auto">
                          <a:xfrm>
                            <a:off x="0" y="0"/>
                            <a:ext cx="1436417" cy="1102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2A24646C" w14:textId="77777777" w:rsidR="000B48B4" w:rsidRPr="00CE0564" w:rsidRDefault="000B48B4" w:rsidP="00D4451A">
            <w:pPr>
              <w:widowControl w:val="0"/>
              <w:autoSpaceDE w:val="0"/>
              <w:autoSpaceDN w:val="0"/>
              <w:adjustRightInd w:val="0"/>
              <w:spacing w:after="240"/>
              <w:ind w:firstLine="709"/>
              <w:contextualSpacing/>
              <w:jc w:val="both"/>
              <w:rPr>
                <w:rFonts w:ascii="Cochin" w:hAnsi="Cochin"/>
              </w:rPr>
            </w:pPr>
          </w:p>
        </w:tc>
        <w:tc>
          <w:tcPr>
            <w:tcW w:w="4891" w:type="dxa"/>
            <w:tcBorders>
              <w:top w:val="nil"/>
              <w:left w:val="nil"/>
              <w:bottom w:val="nil"/>
              <w:right w:val="nil"/>
            </w:tcBorders>
            <w:shd w:val="clear" w:color="auto" w:fill="auto"/>
          </w:tcPr>
          <w:p w14:paraId="3C5C6D49" w14:textId="69787D77" w:rsidR="005935DC" w:rsidRDefault="00A97134" w:rsidP="005935DC">
            <w:pPr>
              <w:widowControl w:val="0"/>
              <w:autoSpaceDE w:val="0"/>
              <w:autoSpaceDN w:val="0"/>
              <w:adjustRightInd w:val="0"/>
              <w:spacing w:after="240"/>
              <w:contextualSpacing/>
              <w:jc w:val="both"/>
              <w:rPr>
                <w:rFonts w:ascii="Cochin" w:hAnsi="Cochin" w:cs="Cambria"/>
                <w:sz w:val="20"/>
                <w:szCs w:val="20"/>
                <w:lang w:val="es-ES"/>
              </w:rPr>
            </w:pPr>
            <w:r w:rsidRPr="00A97134">
              <w:rPr>
                <w:rFonts w:ascii="Cochin" w:hAnsi="Cochin" w:cs="Times"/>
                <w:bCs/>
                <w:sz w:val="20"/>
                <w:szCs w:val="20"/>
                <w:lang w:val="es-ES"/>
              </w:rPr>
              <w:t>Felipe II</w:t>
            </w:r>
            <w:r>
              <w:rPr>
                <w:rFonts w:ascii="Cochin" w:hAnsi="Cochin" w:cs="Times"/>
                <w:bCs/>
                <w:sz w:val="20"/>
                <w:szCs w:val="20"/>
                <w:lang w:val="es-ES"/>
              </w:rPr>
              <w:t xml:space="preserve"> (1556-1598)</w:t>
            </w:r>
            <w:r w:rsidRPr="00A97134">
              <w:rPr>
                <w:rFonts w:ascii="Cochin" w:hAnsi="Cochin" w:cs="Times"/>
                <w:bCs/>
                <w:sz w:val="20"/>
                <w:szCs w:val="20"/>
                <w:lang w:val="es-ES"/>
              </w:rPr>
              <w:t xml:space="preserve"> </w:t>
            </w:r>
            <w:r w:rsidRPr="00A97134">
              <w:rPr>
                <w:rFonts w:ascii="Cochin" w:hAnsi="Cochin" w:cs="Times"/>
                <w:b/>
                <w:bCs/>
                <w:sz w:val="20"/>
                <w:szCs w:val="20"/>
                <w:lang w:val="es-ES"/>
              </w:rPr>
              <w:t>heredó</w:t>
            </w:r>
            <w:r w:rsidRPr="00A97134">
              <w:rPr>
                <w:rFonts w:ascii="Cochin" w:hAnsi="Cochin" w:cs="Times"/>
                <w:bCs/>
                <w:sz w:val="20"/>
                <w:szCs w:val="20"/>
                <w:lang w:val="es-ES"/>
              </w:rPr>
              <w:t xml:space="preserve"> el trono (al abdicar su padre Carlos I) y</w:t>
            </w:r>
            <w:r>
              <w:rPr>
                <w:rFonts w:ascii="Cochin" w:hAnsi="Cochin" w:cs="Times"/>
                <w:bCs/>
                <w:sz w:val="20"/>
                <w:szCs w:val="20"/>
                <w:lang w:val="es-ES"/>
              </w:rPr>
              <w:t>,</w:t>
            </w:r>
            <w:r w:rsidRPr="00A97134">
              <w:rPr>
                <w:rFonts w:ascii="Cochin" w:hAnsi="Cochin" w:cs="Times"/>
                <w:bCs/>
                <w:sz w:val="20"/>
                <w:szCs w:val="20"/>
                <w:lang w:val="es-ES"/>
              </w:rPr>
              <w:t xml:space="preserve"> </w:t>
            </w:r>
            <w:r>
              <w:rPr>
                <w:rFonts w:ascii="Cochin" w:hAnsi="Cochin" w:cs="Times"/>
                <w:bCs/>
                <w:sz w:val="20"/>
                <w:szCs w:val="20"/>
                <w:lang w:val="es-ES"/>
              </w:rPr>
              <w:t xml:space="preserve">con ello, </w:t>
            </w:r>
            <w:r w:rsidRPr="00A97134">
              <w:rPr>
                <w:rFonts w:ascii="Cochin" w:hAnsi="Cochin" w:cs="Times"/>
                <w:bCs/>
                <w:sz w:val="20"/>
                <w:szCs w:val="20"/>
                <w:lang w:val="es-ES"/>
              </w:rPr>
              <w:t xml:space="preserve">los </w:t>
            </w:r>
            <w:r w:rsidRPr="00A97134">
              <w:rPr>
                <w:rFonts w:ascii="Cochin" w:hAnsi="Cochin" w:cs="Times"/>
                <w:b/>
                <w:bCs/>
                <w:sz w:val="20"/>
                <w:szCs w:val="20"/>
                <w:lang w:val="es-ES"/>
              </w:rPr>
              <w:t>problemas de su política exterior</w:t>
            </w:r>
            <w:r w:rsidRPr="00A97134">
              <w:rPr>
                <w:rFonts w:ascii="Cochin" w:hAnsi="Cochin" w:cs="Times"/>
                <w:bCs/>
                <w:sz w:val="20"/>
                <w:szCs w:val="20"/>
                <w:lang w:val="es-ES"/>
              </w:rPr>
              <w:t>:</w:t>
            </w:r>
            <w:r>
              <w:rPr>
                <w:rFonts w:ascii="Cochin" w:hAnsi="Cochin" w:cs="Times"/>
                <w:bCs/>
                <w:sz w:val="20"/>
                <w:szCs w:val="20"/>
                <w:lang w:val="es-ES"/>
              </w:rPr>
              <w:t xml:space="preserve"> los</w:t>
            </w:r>
            <w:r w:rsidRPr="00A97134">
              <w:rPr>
                <w:rFonts w:ascii="Cochin" w:hAnsi="Cochin" w:cs="Times"/>
                <w:bCs/>
                <w:sz w:val="20"/>
                <w:szCs w:val="20"/>
                <w:lang w:val="es-ES"/>
              </w:rPr>
              <w:t xml:space="preserve"> conflictos con </w:t>
            </w:r>
            <w:r w:rsidRPr="00A97134">
              <w:rPr>
                <w:rFonts w:ascii="Cochin" w:hAnsi="Cochin" w:cs="Times"/>
                <w:b/>
                <w:bCs/>
                <w:sz w:val="20"/>
                <w:szCs w:val="20"/>
                <w:lang w:val="es-ES"/>
              </w:rPr>
              <w:t>Francia</w:t>
            </w:r>
            <w:r w:rsidRPr="00A97134">
              <w:rPr>
                <w:rFonts w:ascii="Cochin" w:hAnsi="Cochin" w:cs="Times"/>
                <w:bCs/>
                <w:sz w:val="20"/>
                <w:szCs w:val="20"/>
                <w:lang w:val="es-ES"/>
              </w:rPr>
              <w:t xml:space="preserve"> y con los </w:t>
            </w:r>
            <w:r w:rsidRPr="00A97134">
              <w:rPr>
                <w:rFonts w:ascii="Cochin" w:hAnsi="Cochin" w:cs="Times"/>
                <w:b/>
                <w:bCs/>
                <w:sz w:val="20"/>
                <w:szCs w:val="20"/>
                <w:lang w:val="es-ES"/>
              </w:rPr>
              <w:t>turcos</w:t>
            </w:r>
            <w:r w:rsidRPr="00A97134">
              <w:rPr>
                <w:rFonts w:ascii="Cochin" w:hAnsi="Cochin" w:cs="Times"/>
                <w:bCs/>
                <w:sz w:val="20"/>
                <w:szCs w:val="20"/>
                <w:lang w:val="es-ES"/>
              </w:rPr>
              <w:t xml:space="preserve">. </w:t>
            </w:r>
            <w:r>
              <w:rPr>
                <w:rFonts w:ascii="Cochin" w:hAnsi="Cochin" w:cs="Times"/>
                <w:bCs/>
                <w:sz w:val="20"/>
                <w:szCs w:val="20"/>
                <w:lang w:val="es-ES"/>
              </w:rPr>
              <w:t>Pero también inició otros</w:t>
            </w:r>
            <w:r w:rsidRPr="00A97134">
              <w:rPr>
                <w:rFonts w:ascii="Cochin" w:hAnsi="Cochin" w:cs="Times"/>
                <w:bCs/>
                <w:sz w:val="20"/>
                <w:szCs w:val="20"/>
                <w:lang w:val="es-ES"/>
              </w:rPr>
              <w:t xml:space="preserve"> con </w:t>
            </w:r>
            <w:r w:rsidRPr="00A97134">
              <w:rPr>
                <w:rFonts w:ascii="Cochin" w:hAnsi="Cochin" w:cs="Times"/>
                <w:b/>
                <w:bCs/>
                <w:sz w:val="20"/>
                <w:szCs w:val="20"/>
                <w:lang w:val="es-ES"/>
              </w:rPr>
              <w:t xml:space="preserve">Flandes </w:t>
            </w:r>
            <w:r>
              <w:rPr>
                <w:rFonts w:ascii="Cochin" w:hAnsi="Cochin" w:cs="Times"/>
                <w:bCs/>
                <w:sz w:val="20"/>
                <w:szCs w:val="20"/>
                <w:lang w:val="es-ES"/>
              </w:rPr>
              <w:t>y con</w:t>
            </w:r>
            <w:r w:rsidRPr="00A97134">
              <w:rPr>
                <w:rFonts w:ascii="Cochin" w:hAnsi="Cochin" w:cs="Times"/>
                <w:b/>
                <w:bCs/>
                <w:sz w:val="20"/>
                <w:szCs w:val="20"/>
                <w:lang w:val="es-ES"/>
              </w:rPr>
              <w:t xml:space="preserve"> Inglaterra</w:t>
            </w:r>
            <w:r w:rsidRPr="00A97134">
              <w:rPr>
                <w:rFonts w:ascii="Cochin" w:hAnsi="Cochin" w:cs="Times"/>
                <w:bCs/>
                <w:sz w:val="20"/>
                <w:szCs w:val="20"/>
                <w:lang w:val="es-ES"/>
              </w:rPr>
              <w:t>.</w:t>
            </w:r>
            <w:r w:rsidR="005935DC">
              <w:rPr>
                <w:rFonts w:ascii="Cochin" w:hAnsi="Cochin" w:cs="Times"/>
                <w:bCs/>
                <w:sz w:val="20"/>
                <w:szCs w:val="20"/>
                <w:lang w:val="es-ES"/>
              </w:rPr>
              <w:t xml:space="preserve"> </w:t>
            </w:r>
            <w:r w:rsidR="00DA3CC7">
              <w:rPr>
                <w:rFonts w:ascii="Cochin" w:hAnsi="Cochin" w:cs="Cambria"/>
                <w:sz w:val="20"/>
                <w:szCs w:val="20"/>
                <w:lang w:val="es-ES"/>
              </w:rPr>
              <w:t>Esta política persiguió</w:t>
            </w:r>
            <w:r w:rsidR="005935DC">
              <w:rPr>
                <w:rFonts w:ascii="Cochin" w:hAnsi="Cochin" w:cs="Cambria"/>
                <w:sz w:val="20"/>
                <w:szCs w:val="20"/>
                <w:lang w:val="es-ES"/>
              </w:rPr>
              <w:t xml:space="preserve"> cuatro </w:t>
            </w:r>
            <w:r w:rsidR="005935DC" w:rsidRPr="005935DC">
              <w:rPr>
                <w:rFonts w:ascii="Cochin" w:hAnsi="Cochin" w:cs="Cambria"/>
                <w:b/>
                <w:sz w:val="20"/>
                <w:szCs w:val="20"/>
                <w:lang w:val="es-ES"/>
              </w:rPr>
              <w:t>objetivo</w:t>
            </w:r>
            <w:r w:rsidR="005935DC">
              <w:rPr>
                <w:rFonts w:ascii="Cochin" w:hAnsi="Cochin" w:cs="Cambria"/>
                <w:sz w:val="20"/>
                <w:szCs w:val="20"/>
                <w:lang w:val="es-ES"/>
              </w:rPr>
              <w:t xml:space="preserve">s: </w:t>
            </w:r>
          </w:p>
          <w:p w14:paraId="46FA2350" w14:textId="77777777" w:rsidR="005935DC" w:rsidRDefault="005935DC" w:rsidP="005935DC">
            <w:pPr>
              <w:widowControl w:val="0"/>
              <w:autoSpaceDE w:val="0"/>
              <w:autoSpaceDN w:val="0"/>
              <w:adjustRightInd w:val="0"/>
              <w:spacing w:after="240"/>
              <w:contextualSpacing/>
              <w:jc w:val="both"/>
              <w:rPr>
                <w:rFonts w:ascii="Cochin" w:hAnsi="Cochin" w:cs="Cambria"/>
                <w:sz w:val="20"/>
                <w:szCs w:val="20"/>
                <w:lang w:val="es-ES"/>
              </w:rPr>
            </w:pPr>
            <w:r>
              <w:rPr>
                <w:rFonts w:ascii="Cochin" w:hAnsi="Cochin" w:cs="Cambria"/>
                <w:sz w:val="20"/>
                <w:szCs w:val="20"/>
                <w:lang w:val="es-ES"/>
              </w:rPr>
              <w:t xml:space="preserve">a) La </w:t>
            </w:r>
            <w:r w:rsidRPr="005935DC">
              <w:rPr>
                <w:rFonts w:ascii="Cochin" w:hAnsi="Cochin" w:cs="Cambria"/>
                <w:b/>
                <w:sz w:val="20"/>
                <w:szCs w:val="20"/>
                <w:lang w:val="es-ES"/>
              </w:rPr>
              <w:t>hegemonía</w:t>
            </w:r>
            <w:r>
              <w:rPr>
                <w:rFonts w:ascii="Cochin" w:hAnsi="Cochin" w:cs="Cambria"/>
                <w:sz w:val="20"/>
                <w:szCs w:val="20"/>
                <w:lang w:val="es-ES"/>
              </w:rPr>
              <w:t xml:space="preserve"> en </w:t>
            </w:r>
            <w:r w:rsidRPr="005935DC">
              <w:rPr>
                <w:rFonts w:ascii="Cochin" w:hAnsi="Cochin" w:cs="Cambria"/>
                <w:b/>
                <w:sz w:val="20"/>
                <w:szCs w:val="20"/>
                <w:lang w:val="es-ES"/>
              </w:rPr>
              <w:t>Europa</w:t>
            </w:r>
            <w:r>
              <w:rPr>
                <w:rFonts w:ascii="Cochin" w:hAnsi="Cochin" w:cs="Cambria"/>
                <w:sz w:val="20"/>
                <w:szCs w:val="20"/>
                <w:lang w:val="es-ES"/>
              </w:rPr>
              <w:t xml:space="preserve">. </w:t>
            </w:r>
          </w:p>
          <w:p w14:paraId="05299A32" w14:textId="7428F6C3" w:rsidR="005935DC" w:rsidRDefault="005935DC" w:rsidP="005935DC">
            <w:pPr>
              <w:widowControl w:val="0"/>
              <w:autoSpaceDE w:val="0"/>
              <w:autoSpaceDN w:val="0"/>
              <w:adjustRightInd w:val="0"/>
              <w:spacing w:after="240"/>
              <w:contextualSpacing/>
              <w:jc w:val="both"/>
              <w:rPr>
                <w:rFonts w:ascii="Cochin" w:hAnsi="Cochin" w:cs="Cambria"/>
                <w:sz w:val="20"/>
                <w:szCs w:val="20"/>
                <w:lang w:val="es-ES"/>
              </w:rPr>
            </w:pPr>
            <w:r>
              <w:rPr>
                <w:rFonts w:ascii="Cochin" w:hAnsi="Cochin" w:cs="Cambria"/>
                <w:sz w:val="20"/>
                <w:szCs w:val="20"/>
                <w:lang w:val="es-ES"/>
              </w:rPr>
              <w:t xml:space="preserve">b) La </w:t>
            </w:r>
            <w:r w:rsidRPr="005935DC">
              <w:rPr>
                <w:rFonts w:ascii="Cochin" w:hAnsi="Cochin" w:cs="Cambria"/>
                <w:b/>
                <w:sz w:val="20"/>
                <w:szCs w:val="20"/>
                <w:lang w:val="es-ES"/>
              </w:rPr>
              <w:t>defensa</w:t>
            </w:r>
            <w:r>
              <w:rPr>
                <w:rFonts w:ascii="Cochin" w:hAnsi="Cochin" w:cs="Cambria"/>
                <w:sz w:val="20"/>
                <w:szCs w:val="20"/>
                <w:lang w:val="es-ES"/>
              </w:rPr>
              <w:t xml:space="preserve"> de sus </w:t>
            </w:r>
            <w:r w:rsidRPr="005935DC">
              <w:rPr>
                <w:rFonts w:ascii="Cochin" w:hAnsi="Cochin" w:cs="Cambria"/>
                <w:b/>
                <w:sz w:val="20"/>
                <w:szCs w:val="20"/>
                <w:lang w:val="es-ES"/>
              </w:rPr>
              <w:t>territorios</w:t>
            </w:r>
            <w:r>
              <w:rPr>
                <w:rFonts w:ascii="Cochin" w:hAnsi="Cochin" w:cs="Cambria"/>
                <w:sz w:val="20"/>
                <w:szCs w:val="20"/>
                <w:lang w:val="es-ES"/>
              </w:rPr>
              <w:t>: Península Ibérica,</w:t>
            </w:r>
            <w:r w:rsidRPr="00A97134">
              <w:rPr>
                <w:rFonts w:ascii="Cochin" w:hAnsi="Cochin" w:cs="Cambria"/>
                <w:sz w:val="20"/>
                <w:szCs w:val="20"/>
                <w:lang w:val="es-ES"/>
              </w:rPr>
              <w:t xml:space="preserve"> América,</w:t>
            </w:r>
            <w:r>
              <w:rPr>
                <w:rFonts w:ascii="Cochin" w:hAnsi="Cochin" w:cs="Cambria"/>
                <w:sz w:val="20"/>
                <w:szCs w:val="20"/>
                <w:lang w:val="es-ES"/>
              </w:rPr>
              <w:t xml:space="preserve"> posesiones de Italia y Países Bajos. </w:t>
            </w:r>
          </w:p>
          <w:p w14:paraId="280D1362" w14:textId="783E66E7" w:rsidR="005935DC" w:rsidRDefault="005935DC" w:rsidP="005935DC">
            <w:pPr>
              <w:widowControl w:val="0"/>
              <w:autoSpaceDE w:val="0"/>
              <w:autoSpaceDN w:val="0"/>
              <w:adjustRightInd w:val="0"/>
              <w:spacing w:after="240"/>
              <w:contextualSpacing/>
              <w:jc w:val="both"/>
              <w:rPr>
                <w:rFonts w:ascii="Cochin" w:hAnsi="Cochin" w:cs="Cambria"/>
                <w:sz w:val="20"/>
                <w:szCs w:val="20"/>
                <w:lang w:val="es-ES"/>
              </w:rPr>
            </w:pPr>
            <w:r>
              <w:rPr>
                <w:rFonts w:ascii="Cochin" w:hAnsi="Cochin" w:cs="Cambria"/>
                <w:sz w:val="20"/>
                <w:szCs w:val="20"/>
                <w:lang w:val="es-ES"/>
              </w:rPr>
              <w:t>c</w:t>
            </w:r>
            <w:r w:rsidRPr="00A97134">
              <w:rPr>
                <w:rFonts w:ascii="Cochin" w:hAnsi="Cochin" w:cs="Cambria"/>
                <w:sz w:val="20"/>
                <w:szCs w:val="20"/>
                <w:lang w:val="es-ES"/>
              </w:rPr>
              <w:t xml:space="preserve">) </w:t>
            </w:r>
            <w:r>
              <w:rPr>
                <w:rFonts w:ascii="Cochin" w:hAnsi="Cochin" w:cs="Cambria"/>
                <w:sz w:val="20"/>
                <w:szCs w:val="20"/>
                <w:lang w:val="es-ES"/>
              </w:rPr>
              <w:t xml:space="preserve">La </w:t>
            </w:r>
            <w:r w:rsidRPr="005935DC">
              <w:rPr>
                <w:rFonts w:ascii="Cochin" w:hAnsi="Cochin" w:cs="Cambria"/>
                <w:b/>
                <w:sz w:val="20"/>
                <w:szCs w:val="20"/>
                <w:lang w:val="es-ES"/>
              </w:rPr>
              <w:t>defensa del catolicismo</w:t>
            </w:r>
            <w:r>
              <w:rPr>
                <w:rFonts w:ascii="Cochin" w:hAnsi="Cochin" w:cs="Cambria"/>
                <w:sz w:val="20"/>
                <w:szCs w:val="20"/>
                <w:lang w:val="es-ES"/>
              </w:rPr>
              <w:t xml:space="preserve"> contra el protestantismo. </w:t>
            </w:r>
          </w:p>
          <w:p w14:paraId="512D40F9" w14:textId="60CDD60E" w:rsidR="000B48B4" w:rsidRPr="005935DC" w:rsidRDefault="005935DC" w:rsidP="005935DC">
            <w:pPr>
              <w:widowControl w:val="0"/>
              <w:autoSpaceDE w:val="0"/>
              <w:autoSpaceDN w:val="0"/>
              <w:adjustRightInd w:val="0"/>
              <w:spacing w:after="240"/>
              <w:contextualSpacing/>
              <w:jc w:val="both"/>
              <w:rPr>
                <w:rFonts w:ascii="Cochin" w:hAnsi="Cochin" w:cs="Times"/>
                <w:sz w:val="20"/>
                <w:szCs w:val="20"/>
                <w:lang w:val="es-ES"/>
              </w:rPr>
            </w:pPr>
            <w:r>
              <w:rPr>
                <w:rFonts w:ascii="Cochin" w:hAnsi="Cochin" w:cs="Cambria"/>
                <w:sz w:val="20"/>
                <w:szCs w:val="20"/>
                <w:lang w:val="es-ES"/>
              </w:rPr>
              <w:t>d</w:t>
            </w:r>
            <w:r w:rsidRPr="00A97134">
              <w:rPr>
                <w:rFonts w:ascii="Cochin" w:hAnsi="Cochin" w:cs="Cambria"/>
                <w:sz w:val="20"/>
                <w:szCs w:val="20"/>
                <w:lang w:val="es-ES"/>
              </w:rPr>
              <w:t xml:space="preserve">) </w:t>
            </w:r>
            <w:r>
              <w:rPr>
                <w:rFonts w:ascii="Cochin" w:hAnsi="Cochin" w:cs="Cambria"/>
                <w:sz w:val="20"/>
                <w:szCs w:val="20"/>
                <w:lang w:val="es-ES"/>
              </w:rPr>
              <w:t xml:space="preserve">La </w:t>
            </w:r>
            <w:r w:rsidRPr="005935DC">
              <w:rPr>
                <w:rFonts w:ascii="Cochin" w:hAnsi="Cochin" w:cs="Cambria"/>
                <w:b/>
                <w:sz w:val="20"/>
                <w:szCs w:val="20"/>
                <w:lang w:val="es-ES"/>
              </w:rPr>
              <w:t>defensa del Mediterráneo</w:t>
            </w:r>
            <w:r w:rsidRPr="00A97134">
              <w:rPr>
                <w:rFonts w:ascii="Cochin" w:hAnsi="Cochin" w:cs="Cambria"/>
                <w:sz w:val="20"/>
                <w:szCs w:val="20"/>
                <w:lang w:val="es-ES"/>
              </w:rPr>
              <w:t xml:space="preserve"> contra el</w:t>
            </w:r>
            <w:r w:rsidR="004D72D4">
              <w:rPr>
                <w:rFonts w:ascii="Cochin" w:hAnsi="Cochin" w:cs="Cambria"/>
                <w:sz w:val="20"/>
                <w:szCs w:val="20"/>
                <w:lang w:val="es-ES"/>
              </w:rPr>
              <w:t xml:space="preserve"> Turco</w:t>
            </w:r>
            <w:r w:rsidRPr="00A97134">
              <w:rPr>
                <w:rFonts w:ascii="Cochin" w:hAnsi="Cochin" w:cs="Cambria"/>
                <w:sz w:val="20"/>
                <w:szCs w:val="20"/>
                <w:lang w:val="es-ES"/>
              </w:rPr>
              <w:t>.</w:t>
            </w:r>
          </w:p>
        </w:tc>
      </w:tr>
    </w:tbl>
    <w:p w14:paraId="3B1232F6" w14:textId="77777777" w:rsidR="00C8174E" w:rsidRPr="005935DC" w:rsidRDefault="00C8174E" w:rsidP="005935DC">
      <w:pPr>
        <w:widowControl w:val="0"/>
        <w:autoSpaceDE w:val="0"/>
        <w:autoSpaceDN w:val="0"/>
        <w:adjustRightInd w:val="0"/>
        <w:contextualSpacing/>
        <w:jc w:val="center"/>
        <w:rPr>
          <w:rFonts w:ascii="Cochin" w:hAnsi="Cochin" w:cs="Times"/>
          <w:b/>
          <w:color w:val="343434"/>
          <w:sz w:val="10"/>
          <w:szCs w:val="10"/>
          <w:lang w:val="es-ES"/>
        </w:rPr>
      </w:pPr>
    </w:p>
    <w:p w14:paraId="240B1ED7" w14:textId="226883EF" w:rsidR="005935DC" w:rsidRDefault="00A97134" w:rsidP="005935DC">
      <w:pPr>
        <w:widowControl w:val="0"/>
        <w:autoSpaceDE w:val="0"/>
        <w:autoSpaceDN w:val="0"/>
        <w:adjustRightInd w:val="0"/>
        <w:spacing w:after="240"/>
        <w:ind w:firstLine="708"/>
        <w:contextualSpacing/>
        <w:jc w:val="both"/>
        <w:rPr>
          <w:rFonts w:ascii="Cochin" w:hAnsi="Cochin" w:cs="Times"/>
          <w:bCs/>
          <w:sz w:val="20"/>
          <w:szCs w:val="20"/>
          <w:lang w:val="es-ES"/>
        </w:rPr>
      </w:pPr>
      <w:r w:rsidRPr="005935DC">
        <w:rPr>
          <w:rFonts w:ascii="Cochin" w:hAnsi="Cochin" w:cs="Times"/>
          <w:bCs/>
          <w:sz w:val="20"/>
          <w:szCs w:val="20"/>
          <w:lang w:val="es-ES"/>
        </w:rPr>
        <w:t xml:space="preserve">Venció a Enrique II de Francia en la </w:t>
      </w:r>
      <w:r w:rsidRPr="005935DC">
        <w:rPr>
          <w:rFonts w:ascii="Cochin" w:hAnsi="Cochin" w:cs="Times"/>
          <w:b/>
          <w:bCs/>
          <w:sz w:val="20"/>
          <w:szCs w:val="20"/>
          <w:lang w:val="es-ES"/>
        </w:rPr>
        <w:t>batalla de</w:t>
      </w:r>
      <w:r w:rsidRPr="005935DC">
        <w:rPr>
          <w:rFonts w:ascii="Cochin" w:hAnsi="Cochin" w:cs="Times"/>
          <w:bCs/>
          <w:sz w:val="20"/>
          <w:szCs w:val="20"/>
          <w:lang w:val="es-ES"/>
        </w:rPr>
        <w:t xml:space="preserve"> </w:t>
      </w:r>
      <w:r w:rsidRPr="005935DC">
        <w:rPr>
          <w:rFonts w:ascii="Cochin" w:hAnsi="Cochin" w:cs="Times"/>
          <w:b/>
          <w:bCs/>
          <w:sz w:val="20"/>
          <w:szCs w:val="20"/>
          <w:lang w:val="es-ES"/>
        </w:rPr>
        <w:t>San Quintín</w:t>
      </w:r>
      <w:r w:rsidRPr="005935DC">
        <w:rPr>
          <w:rFonts w:ascii="Cochin" w:hAnsi="Cochin" w:cs="Times"/>
          <w:bCs/>
          <w:sz w:val="20"/>
          <w:szCs w:val="20"/>
          <w:lang w:val="es-ES"/>
        </w:rPr>
        <w:t xml:space="preserve"> (1557); por la </w:t>
      </w:r>
      <w:r w:rsidRPr="005935DC">
        <w:rPr>
          <w:rFonts w:ascii="Cochin" w:hAnsi="Cochin" w:cs="Times"/>
          <w:b/>
          <w:bCs/>
          <w:sz w:val="20"/>
          <w:szCs w:val="20"/>
          <w:lang w:val="es-ES"/>
        </w:rPr>
        <w:t>Paz de Cateau-Cambresis</w:t>
      </w:r>
      <w:r w:rsidRPr="005935DC">
        <w:rPr>
          <w:rFonts w:ascii="Cochin" w:hAnsi="Cochin" w:cs="Times"/>
          <w:bCs/>
          <w:sz w:val="20"/>
          <w:szCs w:val="20"/>
          <w:lang w:val="es-ES"/>
        </w:rPr>
        <w:t xml:space="preserve"> Francia renunció a Italia. Desde entonces</w:t>
      </w:r>
      <w:r w:rsidR="005935DC">
        <w:rPr>
          <w:rFonts w:ascii="Cochin" w:hAnsi="Cochin" w:cs="Times"/>
          <w:bCs/>
          <w:sz w:val="20"/>
          <w:szCs w:val="20"/>
          <w:lang w:val="es-ES"/>
        </w:rPr>
        <w:t xml:space="preserve"> </w:t>
      </w:r>
      <w:r w:rsidR="005935DC" w:rsidRPr="005935DC">
        <w:rPr>
          <w:rFonts w:ascii="Cochin" w:hAnsi="Cochin" w:cs="Times"/>
          <w:bCs/>
          <w:sz w:val="20"/>
          <w:szCs w:val="20"/>
          <w:lang w:val="es-ES"/>
        </w:rPr>
        <w:t>mejoraron las relaciones entre ambas coronas</w:t>
      </w:r>
      <w:r w:rsidR="005935DC">
        <w:rPr>
          <w:rFonts w:ascii="Cochin" w:hAnsi="Cochin" w:cs="Times"/>
          <w:bCs/>
          <w:sz w:val="20"/>
          <w:szCs w:val="20"/>
          <w:lang w:val="es-ES"/>
        </w:rPr>
        <w:t xml:space="preserve"> debido a</w:t>
      </w:r>
      <w:r w:rsidRPr="005935DC">
        <w:rPr>
          <w:rFonts w:ascii="Cochin" w:hAnsi="Cochin" w:cs="Times"/>
          <w:bCs/>
          <w:sz w:val="20"/>
          <w:szCs w:val="20"/>
          <w:lang w:val="es-ES"/>
        </w:rPr>
        <w:t xml:space="preserve"> las guerras de religión en Francia entre hugonotes (protestantes) y católicos,.</w:t>
      </w:r>
    </w:p>
    <w:p w14:paraId="1856F561" w14:textId="59AAEFED" w:rsidR="00A97134" w:rsidRPr="005935DC" w:rsidRDefault="00A97134" w:rsidP="005935DC">
      <w:pPr>
        <w:widowControl w:val="0"/>
        <w:autoSpaceDE w:val="0"/>
        <w:autoSpaceDN w:val="0"/>
        <w:adjustRightInd w:val="0"/>
        <w:spacing w:after="240"/>
        <w:ind w:firstLine="708"/>
        <w:contextualSpacing/>
        <w:jc w:val="both"/>
        <w:rPr>
          <w:rFonts w:ascii="Cochin" w:hAnsi="Cochin" w:cs="Times"/>
          <w:bCs/>
          <w:sz w:val="20"/>
          <w:szCs w:val="20"/>
          <w:lang w:val="es-ES"/>
        </w:rPr>
      </w:pPr>
      <w:r w:rsidRPr="005935DC">
        <w:rPr>
          <w:rFonts w:ascii="Cochin" w:hAnsi="Cochin" w:cs="Times"/>
          <w:bCs/>
          <w:sz w:val="20"/>
          <w:szCs w:val="20"/>
          <w:lang w:val="es-ES"/>
        </w:rPr>
        <w:t xml:space="preserve">Por la amenaza turca en el Mediterráneo, Felipe II, el Papa y Venecia se unieron en la </w:t>
      </w:r>
      <w:r w:rsidRPr="005935DC">
        <w:rPr>
          <w:rFonts w:ascii="Cochin" w:hAnsi="Cochin" w:cs="Times"/>
          <w:b/>
          <w:bCs/>
          <w:sz w:val="20"/>
          <w:szCs w:val="20"/>
          <w:lang w:val="es-ES"/>
        </w:rPr>
        <w:t>Santa Liga</w:t>
      </w:r>
      <w:r w:rsidRPr="005935DC">
        <w:rPr>
          <w:rFonts w:ascii="Cochin" w:hAnsi="Cochin" w:cs="Times"/>
          <w:bCs/>
          <w:sz w:val="20"/>
          <w:szCs w:val="20"/>
          <w:lang w:val="es-ES"/>
        </w:rPr>
        <w:t xml:space="preserve">, venciendo a los turcos en la </w:t>
      </w:r>
      <w:r w:rsidRPr="005935DC">
        <w:rPr>
          <w:rFonts w:ascii="Cochin" w:hAnsi="Cochin" w:cs="Times"/>
          <w:b/>
          <w:bCs/>
          <w:sz w:val="20"/>
          <w:szCs w:val="20"/>
          <w:lang w:val="es-ES"/>
        </w:rPr>
        <w:t>batalla naval de Lepanto</w:t>
      </w:r>
      <w:r w:rsidRPr="005935DC">
        <w:rPr>
          <w:rFonts w:ascii="Cochin" w:hAnsi="Cochin" w:cs="Times"/>
          <w:bCs/>
          <w:sz w:val="20"/>
          <w:szCs w:val="20"/>
          <w:lang w:val="es-ES"/>
        </w:rPr>
        <w:t xml:space="preserve"> (1571).</w:t>
      </w:r>
    </w:p>
    <w:p w14:paraId="5B1055FD" w14:textId="125B5FD3" w:rsidR="00A97134" w:rsidRDefault="00A97134" w:rsidP="005935DC">
      <w:pPr>
        <w:widowControl w:val="0"/>
        <w:autoSpaceDE w:val="0"/>
        <w:autoSpaceDN w:val="0"/>
        <w:adjustRightInd w:val="0"/>
        <w:spacing w:after="240"/>
        <w:contextualSpacing/>
        <w:jc w:val="center"/>
        <w:rPr>
          <w:rFonts w:ascii="Book Antiqua" w:hAnsi="Book Antiqua" w:cs="Times"/>
          <w:bCs/>
          <w:sz w:val="22"/>
          <w:szCs w:val="22"/>
          <w:lang w:val="es-ES"/>
        </w:rPr>
      </w:pPr>
      <w:r>
        <w:rPr>
          <w:rFonts w:ascii="Helvetica" w:hAnsi="Helvetica" w:cs="Helvetica"/>
          <w:noProof/>
          <w:lang w:val="es-ES"/>
        </w:rPr>
        <w:t xml:space="preserve"> </w:t>
      </w:r>
      <w:r>
        <w:rPr>
          <w:rFonts w:ascii="Helvetica" w:hAnsi="Helvetica" w:cs="Helvetica"/>
          <w:noProof/>
          <w:lang w:val="es-ES"/>
        </w:rPr>
        <w:drawing>
          <wp:inline distT="0" distB="0" distL="0" distR="0" wp14:anchorId="62F436E0" wp14:editId="4FFC9985">
            <wp:extent cx="1903850" cy="1531166"/>
            <wp:effectExtent l="0" t="0" r="1270" b="0"/>
            <wp:docPr id="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6679" cy="1533441"/>
                    </a:xfrm>
                    <a:prstGeom prst="rect">
                      <a:avLst/>
                    </a:prstGeom>
                    <a:noFill/>
                    <a:ln>
                      <a:noFill/>
                    </a:ln>
                  </pic:spPr>
                </pic:pic>
              </a:graphicData>
            </a:graphic>
          </wp:inline>
        </w:drawing>
      </w:r>
      <w:r>
        <w:rPr>
          <w:rFonts w:ascii="Helvetica" w:hAnsi="Helvetica" w:cs="Helvetica"/>
          <w:noProof/>
          <w:lang w:val="es-ES"/>
        </w:rPr>
        <w:t xml:space="preserve"> </w:t>
      </w:r>
      <w:r w:rsidR="00DA3CC7">
        <w:rPr>
          <w:rFonts w:ascii="Helvetica" w:hAnsi="Helvetica" w:cs="Helvetica"/>
          <w:noProof/>
          <w:lang w:val="es-ES"/>
        </w:rPr>
        <w:t xml:space="preserve">        </w:t>
      </w:r>
      <w:r>
        <w:rPr>
          <w:rFonts w:ascii="Helvetica" w:hAnsi="Helvetica" w:cs="Helvetica"/>
          <w:noProof/>
          <w:lang w:val="es-ES"/>
        </w:rPr>
        <w:t xml:space="preserve"> </w:t>
      </w:r>
      <w:r>
        <w:rPr>
          <w:rFonts w:ascii="Helvetica" w:hAnsi="Helvetica" w:cs="Helvetica"/>
          <w:noProof/>
          <w:lang w:val="es-ES"/>
        </w:rPr>
        <w:drawing>
          <wp:inline distT="0" distB="0" distL="0" distR="0" wp14:anchorId="4DEA1B0C" wp14:editId="0840B249">
            <wp:extent cx="2805646" cy="1513923"/>
            <wp:effectExtent l="0" t="0" r="0" b="10160"/>
            <wp:docPr id="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049" cy="1515220"/>
                    </a:xfrm>
                    <a:prstGeom prst="rect">
                      <a:avLst/>
                    </a:prstGeom>
                    <a:noFill/>
                    <a:ln>
                      <a:noFill/>
                    </a:ln>
                  </pic:spPr>
                </pic:pic>
              </a:graphicData>
            </a:graphic>
          </wp:inline>
        </w:drawing>
      </w:r>
    </w:p>
    <w:p w14:paraId="1413CE3B" w14:textId="77777777" w:rsidR="005935DC" w:rsidRPr="005935DC" w:rsidRDefault="005935DC" w:rsidP="005935DC">
      <w:pPr>
        <w:widowControl w:val="0"/>
        <w:autoSpaceDE w:val="0"/>
        <w:autoSpaceDN w:val="0"/>
        <w:adjustRightInd w:val="0"/>
        <w:spacing w:after="240"/>
        <w:ind w:firstLine="708"/>
        <w:contextualSpacing/>
        <w:jc w:val="both"/>
        <w:rPr>
          <w:rFonts w:ascii="Cochin" w:hAnsi="Cochin" w:cs="Times"/>
          <w:bCs/>
          <w:sz w:val="6"/>
          <w:szCs w:val="6"/>
          <w:lang w:val="es-ES"/>
        </w:rPr>
      </w:pPr>
    </w:p>
    <w:p w14:paraId="1CBFBD41" w14:textId="77777777" w:rsidR="00A97134" w:rsidRDefault="00A97134" w:rsidP="005935DC">
      <w:pPr>
        <w:widowControl w:val="0"/>
        <w:autoSpaceDE w:val="0"/>
        <w:autoSpaceDN w:val="0"/>
        <w:adjustRightInd w:val="0"/>
        <w:spacing w:after="240"/>
        <w:ind w:firstLine="708"/>
        <w:contextualSpacing/>
        <w:jc w:val="both"/>
        <w:rPr>
          <w:rFonts w:ascii="Cochin" w:hAnsi="Cochin" w:cs="Times"/>
          <w:bCs/>
          <w:sz w:val="20"/>
          <w:szCs w:val="20"/>
          <w:lang w:val="es-ES"/>
        </w:rPr>
      </w:pPr>
      <w:r w:rsidRPr="005935DC">
        <w:rPr>
          <w:rFonts w:ascii="Cochin" w:hAnsi="Cochin" w:cs="Times"/>
          <w:bCs/>
          <w:sz w:val="20"/>
          <w:szCs w:val="20"/>
          <w:lang w:val="es-ES"/>
        </w:rPr>
        <w:t xml:space="preserve">Grave fue la </w:t>
      </w:r>
      <w:r w:rsidRPr="005935DC">
        <w:rPr>
          <w:rFonts w:ascii="Cochin" w:hAnsi="Cochin" w:cs="Times"/>
          <w:b/>
          <w:bCs/>
          <w:sz w:val="20"/>
          <w:szCs w:val="20"/>
          <w:lang w:val="es-ES"/>
        </w:rPr>
        <w:t>rebelión de los Países Bajos</w:t>
      </w:r>
      <w:r w:rsidRPr="005935DC">
        <w:rPr>
          <w:rFonts w:ascii="Cochin" w:hAnsi="Cochin" w:cs="Times"/>
          <w:bCs/>
          <w:sz w:val="20"/>
          <w:szCs w:val="20"/>
          <w:lang w:val="es-ES"/>
        </w:rPr>
        <w:t xml:space="preserve">. Los </w:t>
      </w:r>
      <w:r w:rsidRPr="005935DC">
        <w:rPr>
          <w:rFonts w:ascii="Cochin" w:hAnsi="Cochin" w:cs="Times"/>
          <w:b/>
          <w:bCs/>
          <w:sz w:val="20"/>
          <w:szCs w:val="20"/>
          <w:lang w:val="es-ES"/>
        </w:rPr>
        <w:t xml:space="preserve">holandeses </w:t>
      </w:r>
      <w:r w:rsidRPr="005935DC">
        <w:rPr>
          <w:rFonts w:ascii="Cochin" w:hAnsi="Cochin" w:cs="Times"/>
          <w:bCs/>
          <w:sz w:val="20"/>
          <w:szCs w:val="20"/>
          <w:lang w:val="es-ES"/>
        </w:rPr>
        <w:t xml:space="preserve">(provincias del norte), bajo </w:t>
      </w:r>
      <w:r w:rsidRPr="005935DC">
        <w:rPr>
          <w:rFonts w:ascii="Cochin" w:hAnsi="Cochin" w:cs="Times"/>
          <w:b/>
          <w:bCs/>
          <w:sz w:val="20"/>
          <w:szCs w:val="20"/>
          <w:lang w:val="es-ES"/>
        </w:rPr>
        <w:t>Guillermo de Orange</w:t>
      </w:r>
      <w:r w:rsidRPr="005935DC">
        <w:rPr>
          <w:rFonts w:ascii="Cochin" w:hAnsi="Cochin" w:cs="Times"/>
          <w:bCs/>
          <w:sz w:val="20"/>
          <w:szCs w:val="20"/>
          <w:lang w:val="es-ES"/>
        </w:rPr>
        <w:t xml:space="preserve">, quería la autonomía y eran calvinistas (protestantes). La política represiva (ejecuciones) de los enviados de Felipe II, como el </w:t>
      </w:r>
      <w:r w:rsidRPr="005935DC">
        <w:rPr>
          <w:rFonts w:ascii="Cochin" w:hAnsi="Cochin" w:cs="Times"/>
          <w:b/>
          <w:bCs/>
          <w:sz w:val="20"/>
          <w:szCs w:val="20"/>
          <w:lang w:val="es-ES"/>
        </w:rPr>
        <w:t>duque de Alba</w:t>
      </w:r>
      <w:r w:rsidRPr="005935DC">
        <w:rPr>
          <w:rFonts w:ascii="Cochin" w:hAnsi="Cochin" w:cs="Times"/>
          <w:bCs/>
          <w:sz w:val="20"/>
          <w:szCs w:val="20"/>
          <w:lang w:val="es-ES"/>
        </w:rPr>
        <w:t xml:space="preserve">, que hizo aumentar el apoyo a los rebeldes (Inglaterra y príncipes alemanes), más las bancarrotas de la Corona no evitaron la </w:t>
      </w:r>
      <w:r w:rsidRPr="005935DC">
        <w:rPr>
          <w:rFonts w:ascii="Cochin" w:hAnsi="Cochin" w:cs="Times"/>
          <w:b/>
          <w:bCs/>
          <w:sz w:val="20"/>
          <w:szCs w:val="20"/>
          <w:lang w:val="es-ES"/>
        </w:rPr>
        <w:t>división entre el norte, protestante, y el sur, católico</w:t>
      </w:r>
      <w:r w:rsidRPr="005935DC">
        <w:rPr>
          <w:rFonts w:ascii="Cochin" w:hAnsi="Cochin" w:cs="Times"/>
          <w:bCs/>
          <w:sz w:val="20"/>
          <w:szCs w:val="20"/>
          <w:lang w:val="es-ES"/>
        </w:rPr>
        <w:t>.</w:t>
      </w:r>
    </w:p>
    <w:p w14:paraId="0FEAE458" w14:textId="063F3746" w:rsidR="00DA3CC7" w:rsidRDefault="00DA3CC7" w:rsidP="00DA3CC7">
      <w:pPr>
        <w:widowControl w:val="0"/>
        <w:autoSpaceDE w:val="0"/>
        <w:autoSpaceDN w:val="0"/>
        <w:adjustRightInd w:val="0"/>
        <w:spacing w:after="240"/>
        <w:ind w:firstLine="708"/>
        <w:contextualSpacing/>
        <w:jc w:val="both"/>
        <w:rPr>
          <w:rFonts w:ascii="Cochin" w:hAnsi="Cochin" w:cs="Times"/>
          <w:bCs/>
          <w:sz w:val="20"/>
          <w:szCs w:val="20"/>
          <w:lang w:val="es-ES"/>
        </w:rPr>
      </w:pPr>
      <w:r w:rsidRPr="005935DC">
        <w:rPr>
          <w:rFonts w:ascii="Cochin" w:hAnsi="Cochin" w:cs="Times"/>
          <w:bCs/>
          <w:sz w:val="20"/>
          <w:szCs w:val="20"/>
          <w:lang w:val="es-ES"/>
        </w:rPr>
        <w:t xml:space="preserve">Con </w:t>
      </w:r>
      <w:r w:rsidRPr="005935DC">
        <w:rPr>
          <w:rFonts w:ascii="Cochin" w:hAnsi="Cochin" w:cs="Times"/>
          <w:b/>
          <w:bCs/>
          <w:sz w:val="20"/>
          <w:szCs w:val="20"/>
          <w:lang w:val="es-ES"/>
        </w:rPr>
        <w:t>Inglaterra</w:t>
      </w:r>
      <w:r w:rsidRPr="005935DC">
        <w:rPr>
          <w:rFonts w:ascii="Cochin" w:hAnsi="Cochin" w:cs="Times"/>
          <w:bCs/>
          <w:sz w:val="20"/>
          <w:szCs w:val="20"/>
          <w:lang w:val="es-ES"/>
        </w:rPr>
        <w:t xml:space="preserve">, acabó la política amistosa por la difusión allí del protestantismo, por la ayuda a los holandeses y por el apoyo prestado a los corsarios </w:t>
      </w:r>
      <w:r w:rsidRPr="005935DC">
        <w:rPr>
          <w:rFonts w:ascii="Cochin" w:hAnsi="Cochin" w:cs="Times"/>
          <w:b/>
          <w:bCs/>
          <w:sz w:val="20"/>
          <w:szCs w:val="20"/>
          <w:lang w:val="es-ES"/>
        </w:rPr>
        <w:t>Drake y Hawkins</w:t>
      </w:r>
      <w:r w:rsidRPr="005935DC">
        <w:rPr>
          <w:rFonts w:ascii="Cochin" w:hAnsi="Cochin" w:cs="Times"/>
          <w:bCs/>
          <w:sz w:val="20"/>
          <w:szCs w:val="20"/>
          <w:lang w:val="es-ES"/>
        </w:rPr>
        <w:t xml:space="preserve"> contra los navíos comerciales hispanos en aguas americanas. La </w:t>
      </w:r>
      <w:r w:rsidRPr="005935DC">
        <w:rPr>
          <w:rFonts w:ascii="Cochin" w:hAnsi="Cochin" w:cs="Times"/>
          <w:b/>
          <w:bCs/>
          <w:sz w:val="20"/>
          <w:szCs w:val="20"/>
          <w:lang w:val="es-ES"/>
        </w:rPr>
        <w:t>ejecución de la reina católica María Estuardo</w:t>
      </w:r>
      <w:r w:rsidRPr="005935DC">
        <w:rPr>
          <w:rFonts w:ascii="Cochin" w:hAnsi="Cochin" w:cs="Times"/>
          <w:bCs/>
          <w:sz w:val="20"/>
          <w:szCs w:val="20"/>
          <w:lang w:val="es-ES"/>
        </w:rPr>
        <w:t xml:space="preserve"> llevó a Felipe a invadir Inglaterra con la </w:t>
      </w:r>
      <w:r w:rsidRPr="005935DC">
        <w:rPr>
          <w:rFonts w:ascii="Cochin" w:hAnsi="Cochin" w:cs="Times"/>
          <w:b/>
          <w:bCs/>
          <w:sz w:val="20"/>
          <w:szCs w:val="20"/>
          <w:lang w:val="es-ES"/>
        </w:rPr>
        <w:t>Armada Invencible</w:t>
      </w:r>
      <w:r w:rsidRPr="005935DC">
        <w:rPr>
          <w:rFonts w:ascii="Cochin" w:hAnsi="Cochin" w:cs="Times"/>
          <w:bCs/>
          <w:sz w:val="20"/>
          <w:szCs w:val="20"/>
          <w:lang w:val="es-ES"/>
        </w:rPr>
        <w:t>, derrotada en el Canal de la Mancha (1588) Fue el inicio de la decadenc</w:t>
      </w:r>
      <w:r>
        <w:rPr>
          <w:rFonts w:ascii="Cochin" w:hAnsi="Cochin" w:cs="Times"/>
          <w:bCs/>
          <w:sz w:val="20"/>
          <w:szCs w:val="20"/>
          <w:lang w:val="es-ES"/>
        </w:rPr>
        <w:t>ia hispánica en Europa.</w:t>
      </w:r>
    </w:p>
    <w:p w14:paraId="053052CB" w14:textId="77777777" w:rsidR="00DA3CC7" w:rsidRPr="00DA3CC7" w:rsidRDefault="00DA3CC7" w:rsidP="00DA3CC7">
      <w:pPr>
        <w:widowControl w:val="0"/>
        <w:autoSpaceDE w:val="0"/>
        <w:autoSpaceDN w:val="0"/>
        <w:adjustRightInd w:val="0"/>
        <w:spacing w:after="240"/>
        <w:ind w:firstLine="708"/>
        <w:contextualSpacing/>
        <w:jc w:val="both"/>
        <w:rPr>
          <w:rFonts w:ascii="Cochin" w:hAnsi="Cochin" w:cs="Times"/>
          <w:bCs/>
          <w:sz w:val="8"/>
          <w:szCs w:val="8"/>
          <w:lang w:val="es-ES"/>
        </w:rPr>
      </w:pPr>
    </w:p>
    <w:p w14:paraId="02CC2123" w14:textId="326A925A" w:rsidR="00A97134" w:rsidRDefault="00A97134" w:rsidP="00DA3CC7">
      <w:pPr>
        <w:widowControl w:val="0"/>
        <w:autoSpaceDE w:val="0"/>
        <w:autoSpaceDN w:val="0"/>
        <w:adjustRightInd w:val="0"/>
        <w:spacing w:after="240"/>
        <w:contextualSpacing/>
        <w:jc w:val="center"/>
        <w:rPr>
          <w:rFonts w:ascii="Book Antiqua" w:hAnsi="Book Antiqua" w:cs="Times"/>
          <w:b/>
          <w:bCs/>
          <w:sz w:val="16"/>
          <w:szCs w:val="16"/>
          <w:lang w:val="es-ES"/>
        </w:rPr>
      </w:pPr>
      <w:r>
        <w:rPr>
          <w:rFonts w:ascii="Helvetica" w:hAnsi="Helvetica" w:cs="Helvetica"/>
          <w:b/>
          <w:noProof/>
          <w:sz w:val="16"/>
          <w:szCs w:val="16"/>
          <w:lang w:val="es-ES"/>
        </w:rPr>
        <w:drawing>
          <wp:inline distT="0" distB="0" distL="0" distR="0" wp14:anchorId="291C75E0" wp14:editId="7F5C5465">
            <wp:extent cx="1445073" cy="2012108"/>
            <wp:effectExtent l="0" t="0" r="3175" b="0"/>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5073" cy="2012108"/>
                    </a:xfrm>
                    <a:prstGeom prst="rect">
                      <a:avLst/>
                    </a:prstGeom>
                    <a:noFill/>
                    <a:ln>
                      <a:noFill/>
                    </a:ln>
                  </pic:spPr>
                </pic:pic>
              </a:graphicData>
            </a:graphic>
          </wp:inline>
        </w:drawing>
      </w:r>
      <w:r>
        <w:rPr>
          <w:rFonts w:ascii="Book Antiqua" w:hAnsi="Book Antiqua" w:cs="Times"/>
          <w:b/>
          <w:bCs/>
          <w:sz w:val="16"/>
          <w:szCs w:val="16"/>
          <w:lang w:val="es-ES"/>
        </w:rPr>
        <w:t xml:space="preserve">  </w:t>
      </w:r>
      <w:r>
        <w:rPr>
          <w:rFonts w:ascii="Helvetica" w:hAnsi="Helvetica" w:cs="Helvetica"/>
          <w:b/>
          <w:noProof/>
          <w:sz w:val="16"/>
          <w:szCs w:val="16"/>
          <w:lang w:val="es-ES"/>
        </w:rPr>
        <w:drawing>
          <wp:inline distT="0" distB="0" distL="0" distR="0" wp14:anchorId="43E2D609" wp14:editId="3CB04AFE">
            <wp:extent cx="1641944" cy="2018509"/>
            <wp:effectExtent l="0" t="0" r="9525"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2314" cy="2018964"/>
                    </a:xfrm>
                    <a:prstGeom prst="rect">
                      <a:avLst/>
                    </a:prstGeom>
                    <a:noFill/>
                    <a:ln>
                      <a:noFill/>
                    </a:ln>
                  </pic:spPr>
                </pic:pic>
              </a:graphicData>
            </a:graphic>
          </wp:inline>
        </w:drawing>
      </w:r>
      <w:r>
        <w:rPr>
          <w:rFonts w:ascii="Book Antiqua" w:hAnsi="Book Antiqua" w:cs="Times"/>
          <w:b/>
          <w:bCs/>
          <w:sz w:val="16"/>
          <w:szCs w:val="16"/>
          <w:lang w:val="es-ES"/>
        </w:rPr>
        <w:t xml:space="preserve">  </w:t>
      </w:r>
      <w:r w:rsidR="00DA3CC7">
        <w:rPr>
          <w:rFonts w:ascii="Helvetica" w:hAnsi="Helvetica" w:cs="Helvetica"/>
          <w:noProof/>
          <w:lang w:val="es-ES"/>
        </w:rPr>
        <w:drawing>
          <wp:inline distT="0" distB="0" distL="0" distR="0" wp14:anchorId="3D7D4BEE" wp14:editId="234E1D08">
            <wp:extent cx="1754920" cy="2012367"/>
            <wp:effectExtent l="0" t="0" r="0" b="0"/>
            <wp:docPr id="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rotWithShape="1">
                    <a:blip r:embed="rId29">
                      <a:extLst>
                        <a:ext uri="{28A0092B-C50C-407E-A947-70E740481C1C}">
                          <a14:useLocalDpi xmlns:a14="http://schemas.microsoft.com/office/drawing/2010/main" val="0"/>
                        </a:ext>
                      </a:extLst>
                    </a:blip>
                    <a:srcRect b="1861"/>
                    <a:stretch/>
                  </pic:blipFill>
                  <pic:spPr bwMode="auto">
                    <a:xfrm>
                      <a:off x="0" y="0"/>
                      <a:ext cx="1757382" cy="2015190"/>
                    </a:xfrm>
                    <a:prstGeom prst="rect">
                      <a:avLst/>
                    </a:prstGeom>
                    <a:noFill/>
                    <a:ln>
                      <a:noFill/>
                    </a:ln>
                    <a:extLst>
                      <a:ext uri="{53640926-AAD7-44d8-BBD7-CCE9431645EC}">
                        <a14:shadowObscured xmlns:a14="http://schemas.microsoft.com/office/drawing/2010/main"/>
                      </a:ext>
                    </a:extLst>
                  </pic:spPr>
                </pic:pic>
              </a:graphicData>
            </a:graphic>
          </wp:inline>
        </w:drawing>
      </w:r>
    </w:p>
    <w:p w14:paraId="6C1FE9DE" w14:textId="6CB839D8" w:rsidR="00A97134" w:rsidRPr="00DA3CC7" w:rsidRDefault="00A97134" w:rsidP="00DA3CC7">
      <w:pPr>
        <w:widowControl w:val="0"/>
        <w:autoSpaceDE w:val="0"/>
        <w:autoSpaceDN w:val="0"/>
        <w:adjustRightInd w:val="0"/>
        <w:spacing w:after="240"/>
        <w:contextualSpacing/>
        <w:jc w:val="center"/>
        <w:rPr>
          <w:rFonts w:ascii="Cochin" w:hAnsi="Cochin" w:cs="Times"/>
          <w:b/>
          <w:bCs/>
          <w:sz w:val="14"/>
          <w:szCs w:val="14"/>
          <w:lang w:val="es-ES"/>
        </w:rPr>
      </w:pPr>
      <w:r w:rsidRPr="00DA3CC7">
        <w:rPr>
          <w:rFonts w:ascii="Cochin" w:hAnsi="Cochin" w:cs="Times"/>
          <w:b/>
          <w:bCs/>
          <w:sz w:val="14"/>
          <w:szCs w:val="14"/>
          <w:lang w:val="es-ES"/>
        </w:rPr>
        <w:t>Guillermo de Orang</w:t>
      </w:r>
      <w:r w:rsidR="00DA3CC7">
        <w:rPr>
          <w:rFonts w:ascii="Cochin" w:hAnsi="Cochin" w:cs="Times"/>
          <w:b/>
          <w:bCs/>
          <w:sz w:val="14"/>
          <w:szCs w:val="14"/>
          <w:lang w:val="es-ES"/>
        </w:rPr>
        <w:t>e, el Duque de Alba</w:t>
      </w:r>
      <w:r w:rsidR="004D72D4">
        <w:rPr>
          <w:rFonts w:ascii="Cochin" w:hAnsi="Cochin" w:cs="Times"/>
          <w:b/>
          <w:bCs/>
          <w:sz w:val="14"/>
          <w:szCs w:val="14"/>
          <w:lang w:val="es-ES"/>
        </w:rPr>
        <w:t>. Ruta de la Armada Invencible</w:t>
      </w:r>
    </w:p>
    <w:p w14:paraId="35045A5C" w14:textId="77777777" w:rsidR="004D72D4" w:rsidRPr="004D72D4" w:rsidRDefault="004D72D4" w:rsidP="004D72D4">
      <w:pPr>
        <w:widowControl w:val="0"/>
        <w:autoSpaceDE w:val="0"/>
        <w:autoSpaceDN w:val="0"/>
        <w:adjustRightInd w:val="0"/>
        <w:spacing w:after="240"/>
        <w:ind w:firstLine="709"/>
        <w:contextualSpacing/>
        <w:jc w:val="both"/>
        <w:rPr>
          <w:rFonts w:ascii="Cochin" w:hAnsi="Cochin" w:cs="Cambria"/>
          <w:sz w:val="8"/>
          <w:szCs w:val="8"/>
          <w:lang w:val="es-ES"/>
        </w:rPr>
      </w:pPr>
    </w:p>
    <w:p w14:paraId="1BB49D9E" w14:textId="77777777" w:rsidR="00A97134" w:rsidRPr="00A97134" w:rsidRDefault="00A97134" w:rsidP="004D72D4">
      <w:pPr>
        <w:widowControl w:val="0"/>
        <w:autoSpaceDE w:val="0"/>
        <w:autoSpaceDN w:val="0"/>
        <w:adjustRightInd w:val="0"/>
        <w:spacing w:after="240"/>
        <w:ind w:firstLine="709"/>
        <w:contextualSpacing/>
        <w:jc w:val="both"/>
        <w:rPr>
          <w:rFonts w:ascii="Cochin" w:hAnsi="Cochin" w:cs="Times"/>
          <w:sz w:val="20"/>
          <w:szCs w:val="20"/>
          <w:lang w:val="es-ES"/>
        </w:rPr>
      </w:pPr>
      <w:r w:rsidRPr="00A97134">
        <w:rPr>
          <w:rFonts w:ascii="Cochin" w:hAnsi="Cochin" w:cs="Cambria"/>
          <w:sz w:val="20"/>
          <w:szCs w:val="20"/>
          <w:lang w:val="es-ES"/>
        </w:rPr>
        <w:t xml:space="preserve">Finalmente, en 1580 Felipe II se hizo con el </w:t>
      </w:r>
      <w:r w:rsidRPr="004D72D4">
        <w:rPr>
          <w:rFonts w:ascii="Cochin" w:hAnsi="Cochin" w:cs="Cambria"/>
          <w:b/>
          <w:sz w:val="20"/>
          <w:szCs w:val="20"/>
          <w:lang w:val="es-ES"/>
        </w:rPr>
        <w:t>trono de Portugal</w:t>
      </w:r>
      <w:r w:rsidRPr="00A97134">
        <w:rPr>
          <w:rFonts w:ascii="Cochin" w:hAnsi="Cochin" w:cs="Cambria"/>
          <w:sz w:val="20"/>
          <w:szCs w:val="20"/>
          <w:lang w:val="es-ES"/>
        </w:rPr>
        <w:t>, redondeando sus posesiones europeas, americanas (Brasil), africanas y asiáticas.</w:t>
      </w:r>
    </w:p>
    <w:p w14:paraId="7E09B2FA" w14:textId="77777777" w:rsidR="00A97134" w:rsidRDefault="00A97134" w:rsidP="00AF4E50">
      <w:pPr>
        <w:widowControl w:val="0"/>
        <w:autoSpaceDE w:val="0"/>
        <w:autoSpaceDN w:val="0"/>
        <w:adjustRightInd w:val="0"/>
        <w:jc w:val="center"/>
        <w:rPr>
          <w:rFonts w:ascii="Cochin" w:hAnsi="Cochin" w:cs="Times"/>
          <w:b/>
          <w:color w:val="343434"/>
          <w:sz w:val="16"/>
          <w:szCs w:val="16"/>
          <w:lang w:val="es-ES"/>
        </w:rPr>
      </w:pPr>
    </w:p>
    <w:p w14:paraId="7AF4A642" w14:textId="77777777" w:rsidR="00C8174E" w:rsidRDefault="00C8174E" w:rsidP="00AF4E50">
      <w:pPr>
        <w:widowControl w:val="0"/>
        <w:autoSpaceDE w:val="0"/>
        <w:autoSpaceDN w:val="0"/>
        <w:adjustRightInd w:val="0"/>
        <w:jc w:val="center"/>
        <w:rPr>
          <w:rFonts w:ascii="Cochin" w:hAnsi="Cochin" w:cs="Times"/>
          <w:b/>
          <w:color w:val="343434"/>
          <w:sz w:val="16"/>
          <w:szCs w:val="16"/>
          <w:lang w:val="es-ES"/>
        </w:rPr>
      </w:pPr>
    </w:p>
    <w:p w14:paraId="06BC90CE" w14:textId="77777777" w:rsidR="004D72D4" w:rsidRDefault="004D72D4" w:rsidP="00AF4E50">
      <w:pPr>
        <w:widowControl w:val="0"/>
        <w:autoSpaceDE w:val="0"/>
        <w:autoSpaceDN w:val="0"/>
        <w:adjustRightInd w:val="0"/>
        <w:jc w:val="center"/>
        <w:rPr>
          <w:rFonts w:ascii="Cochin" w:hAnsi="Cochin" w:cs="Times"/>
          <w:b/>
          <w:color w:val="343434"/>
          <w:sz w:val="16"/>
          <w:szCs w:val="16"/>
          <w:lang w:val="es-ES"/>
        </w:rPr>
      </w:pPr>
    </w:p>
    <w:p w14:paraId="3C00A1CD" w14:textId="77777777" w:rsidR="004D72D4" w:rsidRDefault="004D72D4" w:rsidP="00AF4E50">
      <w:pPr>
        <w:widowControl w:val="0"/>
        <w:autoSpaceDE w:val="0"/>
        <w:autoSpaceDN w:val="0"/>
        <w:adjustRightInd w:val="0"/>
        <w:jc w:val="center"/>
        <w:rPr>
          <w:rFonts w:ascii="Cochin" w:hAnsi="Cochin" w:cs="Times"/>
          <w:b/>
          <w:color w:val="343434"/>
          <w:sz w:val="16"/>
          <w:szCs w:val="16"/>
          <w:lang w:val="es-ES"/>
        </w:rPr>
      </w:pPr>
    </w:p>
    <w:p w14:paraId="7F4BFB87" w14:textId="77777777" w:rsidR="004D72D4" w:rsidRDefault="004D72D4" w:rsidP="00AF4E50">
      <w:pPr>
        <w:widowControl w:val="0"/>
        <w:autoSpaceDE w:val="0"/>
        <w:autoSpaceDN w:val="0"/>
        <w:adjustRightInd w:val="0"/>
        <w:jc w:val="center"/>
        <w:rPr>
          <w:rFonts w:ascii="Cochin" w:hAnsi="Cochin" w:cs="Times"/>
          <w:b/>
          <w:color w:val="343434"/>
          <w:sz w:val="16"/>
          <w:szCs w:val="16"/>
          <w:lang w:val="es-ES"/>
        </w:rPr>
      </w:pPr>
    </w:p>
    <w:p w14:paraId="0B4D05F1" w14:textId="77777777" w:rsidR="004D72D4" w:rsidRDefault="004D72D4" w:rsidP="00AF4E50">
      <w:pPr>
        <w:widowControl w:val="0"/>
        <w:autoSpaceDE w:val="0"/>
        <w:autoSpaceDN w:val="0"/>
        <w:adjustRightInd w:val="0"/>
        <w:jc w:val="center"/>
        <w:rPr>
          <w:rFonts w:ascii="Cochin" w:hAnsi="Cochin" w:cs="Times"/>
          <w:b/>
          <w:color w:val="343434"/>
          <w:sz w:val="16"/>
          <w:szCs w:val="16"/>
          <w:lang w:val="es-ES"/>
        </w:rPr>
      </w:pPr>
    </w:p>
    <w:p w14:paraId="24E9AC12" w14:textId="77777777" w:rsidR="004D72D4" w:rsidRDefault="004D72D4" w:rsidP="00AF4E50">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077"/>
        <w:gridCol w:w="284"/>
        <w:gridCol w:w="4324"/>
      </w:tblGrid>
      <w:tr w:rsidR="000B48B4" w:rsidRPr="00FC48D5" w14:paraId="5417B9FE" w14:textId="77777777" w:rsidTr="00D4451A">
        <w:tc>
          <w:tcPr>
            <w:tcW w:w="4077" w:type="dxa"/>
            <w:tcBorders>
              <w:top w:val="nil"/>
              <w:left w:val="nil"/>
              <w:bottom w:val="nil"/>
              <w:right w:val="nil"/>
            </w:tcBorders>
            <w:shd w:val="clear" w:color="auto" w:fill="EAF1DD" w:themeFill="accent3" w:themeFillTint="33"/>
          </w:tcPr>
          <w:p w14:paraId="03C6A220" w14:textId="02E4424A" w:rsidR="000B48B4" w:rsidRPr="0025295D" w:rsidRDefault="000B48B4" w:rsidP="00D4451A">
            <w:pPr>
              <w:jc w:val="center"/>
              <w:rPr>
                <w:rFonts w:ascii="Cochin" w:hAnsi="Cochin"/>
                <w:b/>
                <w:sz w:val="20"/>
                <w:szCs w:val="20"/>
              </w:rPr>
            </w:pPr>
            <w:r w:rsidRPr="0025295D">
              <w:rPr>
                <w:rFonts w:ascii="Cochin" w:hAnsi="Cochin"/>
                <w:b/>
                <w:sz w:val="20"/>
                <w:szCs w:val="20"/>
              </w:rPr>
              <w:t xml:space="preserve">5. </w:t>
            </w:r>
            <w:r w:rsidR="0025295D" w:rsidRPr="0025295D">
              <w:rPr>
                <w:rFonts w:ascii="Cochin" w:hAnsi="Cochin"/>
                <w:b/>
                <w:sz w:val="20"/>
                <w:szCs w:val="20"/>
              </w:rPr>
              <w:t>EL CONDE-DUQUE DE OLICARES: REBELIÓN DE CATALUÑA E INDEPENDENCIA DE PORTUGAL</w:t>
            </w:r>
            <w:r w:rsidR="0025295D">
              <w:rPr>
                <w:rFonts w:ascii="Cochin" w:hAnsi="Cochin"/>
                <w:b/>
                <w:sz w:val="20"/>
                <w:szCs w:val="20"/>
              </w:rPr>
              <w:t>.</w:t>
            </w:r>
          </w:p>
          <w:p w14:paraId="76465979" w14:textId="48C91FA0" w:rsidR="000B48B4" w:rsidRPr="00CE0564" w:rsidRDefault="004D72D4" w:rsidP="00D4451A">
            <w:pPr>
              <w:jc w:val="center"/>
              <w:rPr>
                <w:rFonts w:ascii="Cochin" w:hAnsi="Cochin"/>
                <w:b/>
              </w:rPr>
            </w:pPr>
            <w:r w:rsidRPr="0025295D">
              <w:rPr>
                <w:rFonts w:ascii="Cochin" w:hAnsi="Cochin" w:cs="Helvetica"/>
                <w:noProof/>
                <w:sz w:val="20"/>
                <w:szCs w:val="20"/>
                <w:lang w:val="es-ES"/>
              </w:rPr>
              <w:drawing>
                <wp:inline distT="0" distB="0" distL="0" distR="0" wp14:anchorId="66CF24AD" wp14:editId="3CFF05E2">
                  <wp:extent cx="1572804" cy="1464297"/>
                  <wp:effectExtent l="0" t="0" r="2540" b="9525"/>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
                            <a:extLst>
                              <a:ext uri="{28A0092B-C50C-407E-A947-70E740481C1C}">
                                <a14:useLocalDpi xmlns:a14="http://schemas.microsoft.com/office/drawing/2010/main" val="0"/>
                              </a:ext>
                            </a:extLst>
                          </a:blip>
                          <a:srcRect l="23318" r="14294"/>
                          <a:stretch>
                            <a:fillRect/>
                          </a:stretch>
                        </pic:blipFill>
                        <pic:spPr bwMode="auto">
                          <a:xfrm>
                            <a:off x="0" y="0"/>
                            <a:ext cx="1573067" cy="1464542"/>
                          </a:xfrm>
                          <a:prstGeom prst="rect">
                            <a:avLst/>
                          </a:prstGeom>
                          <a:noFill/>
                          <a:ln>
                            <a:noFill/>
                          </a:ln>
                        </pic:spPr>
                      </pic:pic>
                    </a:graphicData>
                  </a:graphic>
                </wp:inline>
              </w:drawing>
            </w:r>
          </w:p>
        </w:tc>
        <w:tc>
          <w:tcPr>
            <w:tcW w:w="284" w:type="dxa"/>
            <w:tcBorders>
              <w:top w:val="nil"/>
              <w:left w:val="nil"/>
              <w:bottom w:val="nil"/>
              <w:right w:val="nil"/>
            </w:tcBorders>
          </w:tcPr>
          <w:p w14:paraId="03E36B79" w14:textId="77777777" w:rsidR="000B48B4" w:rsidRPr="00CE0564" w:rsidRDefault="000B48B4" w:rsidP="00D4451A">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73D2869E" w14:textId="6522A30F" w:rsidR="004D72D4" w:rsidRDefault="004D72D4" w:rsidP="004D72D4">
            <w:pPr>
              <w:widowControl w:val="0"/>
              <w:autoSpaceDE w:val="0"/>
              <w:autoSpaceDN w:val="0"/>
              <w:adjustRightInd w:val="0"/>
              <w:spacing w:after="240"/>
              <w:ind w:firstLine="708"/>
              <w:contextualSpacing/>
              <w:jc w:val="both"/>
              <w:rPr>
                <w:rFonts w:ascii="Cochin" w:hAnsi="Cochin" w:cs="Arial"/>
                <w:sz w:val="20"/>
                <w:szCs w:val="20"/>
                <w:lang w:val="es-ES"/>
              </w:rPr>
            </w:pPr>
            <w:r>
              <w:rPr>
                <w:rFonts w:ascii="Cochin" w:hAnsi="Cochin" w:cs="Arial"/>
                <w:sz w:val="20"/>
                <w:szCs w:val="20"/>
                <w:lang w:val="es-ES"/>
              </w:rPr>
              <w:t>Como consecuencia de l</w:t>
            </w:r>
            <w:r w:rsidRPr="0025295D">
              <w:rPr>
                <w:rFonts w:ascii="Cochin" w:hAnsi="Cochin" w:cs="Arial"/>
                <w:sz w:val="20"/>
                <w:szCs w:val="20"/>
                <w:lang w:val="es-ES"/>
              </w:rPr>
              <w:t>a Guerr</w:t>
            </w:r>
            <w:r w:rsidR="00A372DD">
              <w:rPr>
                <w:rFonts w:ascii="Cochin" w:hAnsi="Cochin" w:cs="Arial"/>
                <w:sz w:val="20"/>
                <w:szCs w:val="20"/>
                <w:lang w:val="es-ES"/>
              </w:rPr>
              <w:t>a de los Treinta Años</w:t>
            </w:r>
            <w:r>
              <w:rPr>
                <w:rFonts w:ascii="Cochin" w:hAnsi="Cochin" w:cs="Arial"/>
                <w:sz w:val="20"/>
                <w:szCs w:val="20"/>
                <w:lang w:val="es-ES"/>
              </w:rPr>
              <w:t>, la monarquía hispánica</w:t>
            </w:r>
            <w:r w:rsidRPr="0025295D">
              <w:rPr>
                <w:rFonts w:ascii="Cochin" w:hAnsi="Cochin" w:cs="Arial"/>
                <w:sz w:val="20"/>
                <w:szCs w:val="20"/>
                <w:lang w:val="es-ES"/>
              </w:rPr>
              <w:t xml:space="preserve"> evidenció l</w:t>
            </w:r>
            <w:r>
              <w:rPr>
                <w:rFonts w:ascii="Cochin" w:hAnsi="Cochin" w:cs="Arial"/>
                <w:sz w:val="20"/>
                <w:szCs w:val="20"/>
                <w:lang w:val="es-ES"/>
              </w:rPr>
              <w:t>a falta de recursos</w:t>
            </w:r>
            <w:r w:rsidRPr="0025295D">
              <w:rPr>
                <w:rFonts w:ascii="Cochin" w:hAnsi="Cochin" w:cs="Arial"/>
                <w:sz w:val="20"/>
                <w:szCs w:val="20"/>
                <w:lang w:val="es-ES"/>
              </w:rPr>
              <w:t xml:space="preserve">. El </w:t>
            </w:r>
            <w:r w:rsidRPr="0025295D">
              <w:rPr>
                <w:rFonts w:ascii="Cochin" w:hAnsi="Cochin" w:cs="Arial"/>
                <w:b/>
                <w:bCs/>
                <w:sz w:val="20"/>
                <w:szCs w:val="20"/>
                <w:lang w:val="es-ES"/>
              </w:rPr>
              <w:t>Conde-duque de Olivares</w:t>
            </w:r>
            <w:r w:rsidRPr="0025295D">
              <w:rPr>
                <w:rFonts w:ascii="Cochin" w:hAnsi="Cochin" w:cs="Arial"/>
                <w:sz w:val="20"/>
                <w:szCs w:val="20"/>
                <w:lang w:val="es-ES"/>
              </w:rPr>
              <w:t>, valido de Felipe IV, intentó</w:t>
            </w:r>
            <w:r w:rsidRPr="0025295D">
              <w:rPr>
                <w:rFonts w:ascii="Cochin" w:hAnsi="Cochin" w:cs="Times"/>
                <w:b/>
                <w:bCs/>
                <w:sz w:val="20"/>
                <w:szCs w:val="20"/>
                <w:lang w:val="es-ES"/>
              </w:rPr>
              <w:t xml:space="preserve"> </w:t>
            </w:r>
            <w:r w:rsidRPr="0025295D">
              <w:rPr>
                <w:rFonts w:ascii="Cochin" w:hAnsi="Cochin" w:cs="Arial"/>
                <w:b/>
                <w:sz w:val="20"/>
                <w:szCs w:val="20"/>
                <w:lang w:val="es-ES"/>
              </w:rPr>
              <w:t xml:space="preserve">reformas </w:t>
            </w:r>
            <w:r w:rsidRPr="0025295D">
              <w:rPr>
                <w:rFonts w:ascii="Cochin" w:hAnsi="Cochin" w:cs="Arial"/>
                <w:sz w:val="20"/>
                <w:szCs w:val="20"/>
                <w:lang w:val="es-ES"/>
              </w:rPr>
              <w:t xml:space="preserve">para </w:t>
            </w:r>
            <w:r w:rsidRPr="0025295D">
              <w:rPr>
                <w:rFonts w:ascii="Cochin" w:hAnsi="Cochin" w:cs="Arial"/>
                <w:b/>
                <w:sz w:val="20"/>
                <w:szCs w:val="20"/>
                <w:lang w:val="es-ES"/>
              </w:rPr>
              <w:t xml:space="preserve">reforzar la autoridad real </w:t>
            </w:r>
            <w:r w:rsidRPr="0025295D">
              <w:rPr>
                <w:rFonts w:ascii="Cochin" w:hAnsi="Cochin" w:cs="Arial"/>
                <w:sz w:val="20"/>
                <w:szCs w:val="20"/>
                <w:lang w:val="es-ES"/>
              </w:rPr>
              <w:t xml:space="preserve">y para que </w:t>
            </w:r>
            <w:r w:rsidRPr="0025295D">
              <w:rPr>
                <w:rFonts w:ascii="Cochin" w:hAnsi="Cochin" w:cs="Arial"/>
                <w:b/>
                <w:sz w:val="20"/>
                <w:szCs w:val="20"/>
                <w:lang w:val="es-ES"/>
              </w:rPr>
              <w:t>todos los reinos</w:t>
            </w:r>
            <w:r w:rsidRPr="0025295D">
              <w:rPr>
                <w:rFonts w:ascii="Cochin" w:hAnsi="Cochin" w:cs="Arial"/>
                <w:sz w:val="20"/>
                <w:szCs w:val="20"/>
                <w:lang w:val="es-ES"/>
              </w:rPr>
              <w:t xml:space="preserve"> </w:t>
            </w:r>
            <w:r w:rsidRPr="0025295D">
              <w:rPr>
                <w:rFonts w:ascii="Cochin" w:hAnsi="Cochin" w:cs="Arial"/>
                <w:b/>
                <w:bCs/>
                <w:sz w:val="20"/>
                <w:szCs w:val="20"/>
                <w:lang w:val="es-ES"/>
              </w:rPr>
              <w:t xml:space="preserve">contribuyesen </w:t>
            </w:r>
            <w:r w:rsidRPr="0025295D">
              <w:rPr>
                <w:rFonts w:ascii="Cochin" w:hAnsi="Cochin" w:cs="Arial"/>
                <w:sz w:val="20"/>
                <w:szCs w:val="20"/>
                <w:lang w:val="es-ES"/>
              </w:rPr>
              <w:t xml:space="preserve">a los gastos de la monarquía con más </w:t>
            </w:r>
            <w:r w:rsidRPr="0025295D">
              <w:rPr>
                <w:rFonts w:ascii="Cochin" w:hAnsi="Cochin" w:cs="Arial"/>
                <w:b/>
                <w:sz w:val="20"/>
                <w:szCs w:val="20"/>
                <w:lang w:val="es-ES"/>
              </w:rPr>
              <w:t>impuestos</w:t>
            </w:r>
            <w:r w:rsidRPr="0025295D">
              <w:rPr>
                <w:rFonts w:ascii="Cochin" w:hAnsi="Cochin" w:cs="Arial"/>
                <w:b/>
                <w:bCs/>
                <w:sz w:val="20"/>
                <w:szCs w:val="20"/>
                <w:lang w:val="es-ES"/>
              </w:rPr>
              <w:t>;</w:t>
            </w:r>
            <w:r w:rsidRPr="0025295D">
              <w:rPr>
                <w:rFonts w:ascii="Cochin" w:hAnsi="Cochin" w:cs="Arial"/>
                <w:bCs/>
                <w:sz w:val="20"/>
                <w:szCs w:val="20"/>
                <w:lang w:val="es-ES"/>
              </w:rPr>
              <w:t xml:space="preserve"> </w:t>
            </w:r>
            <w:r>
              <w:rPr>
                <w:rFonts w:ascii="Cochin" w:hAnsi="Cochin" w:cs="Arial"/>
                <w:bCs/>
                <w:sz w:val="20"/>
                <w:szCs w:val="20"/>
                <w:lang w:val="es-ES"/>
              </w:rPr>
              <w:t xml:space="preserve">todo ello </w:t>
            </w:r>
            <w:r w:rsidRPr="0025295D">
              <w:rPr>
                <w:rFonts w:ascii="Cochin" w:hAnsi="Cochin" w:cs="Arial"/>
                <w:bCs/>
                <w:sz w:val="20"/>
                <w:szCs w:val="20"/>
                <w:lang w:val="es-ES"/>
              </w:rPr>
              <w:t>lo</w:t>
            </w:r>
            <w:r w:rsidRPr="0025295D">
              <w:rPr>
                <w:rFonts w:ascii="Cochin" w:hAnsi="Cochin" w:cs="Arial"/>
                <w:sz w:val="20"/>
                <w:szCs w:val="20"/>
                <w:lang w:val="es-ES"/>
              </w:rPr>
              <w:t xml:space="preserve"> expresó en el </w:t>
            </w:r>
            <w:r w:rsidRPr="0025295D">
              <w:rPr>
                <w:rFonts w:ascii="Cochin" w:hAnsi="Cochin" w:cs="Arial"/>
                <w:b/>
                <w:i/>
                <w:iCs/>
                <w:sz w:val="20"/>
                <w:szCs w:val="20"/>
                <w:lang w:val="es-ES"/>
              </w:rPr>
              <w:t>Gran Memorial</w:t>
            </w:r>
            <w:r w:rsidRPr="0025295D">
              <w:rPr>
                <w:rFonts w:ascii="Cochin" w:hAnsi="Cochin" w:cs="Arial"/>
                <w:sz w:val="20"/>
                <w:szCs w:val="20"/>
                <w:lang w:val="es-ES"/>
              </w:rPr>
              <w:t xml:space="preserve">: Felipe IV </w:t>
            </w:r>
            <w:r w:rsidRPr="0025295D">
              <w:rPr>
                <w:rFonts w:ascii="Cochin" w:hAnsi="Cochin" w:cs="Arial"/>
                <w:b/>
                <w:sz w:val="20"/>
                <w:szCs w:val="20"/>
                <w:lang w:val="es-ES"/>
              </w:rPr>
              <w:t>debería ser rey de España y no de una suma de reinos</w:t>
            </w:r>
            <w:r w:rsidRPr="0025295D">
              <w:rPr>
                <w:rFonts w:ascii="Cochin" w:hAnsi="Cochin" w:cs="Arial"/>
                <w:sz w:val="20"/>
                <w:szCs w:val="20"/>
                <w:lang w:val="es-ES"/>
              </w:rPr>
              <w:t>.</w:t>
            </w:r>
          </w:p>
          <w:p w14:paraId="469EC5D1" w14:textId="602253E5" w:rsidR="000B48B4" w:rsidRPr="004D72D4" w:rsidRDefault="004D72D4" w:rsidP="00D824E0">
            <w:pPr>
              <w:widowControl w:val="0"/>
              <w:autoSpaceDE w:val="0"/>
              <w:autoSpaceDN w:val="0"/>
              <w:adjustRightInd w:val="0"/>
              <w:spacing w:after="240"/>
              <w:ind w:firstLine="708"/>
              <w:contextualSpacing/>
              <w:jc w:val="both"/>
              <w:rPr>
                <w:rFonts w:ascii="Cochin" w:hAnsi="Cochin" w:cs="Arial"/>
                <w:sz w:val="20"/>
                <w:szCs w:val="20"/>
                <w:lang w:val="es-ES"/>
              </w:rPr>
            </w:pPr>
            <w:r w:rsidRPr="0025295D">
              <w:rPr>
                <w:rFonts w:ascii="Cochin" w:hAnsi="Cochin" w:cs="Arial"/>
                <w:sz w:val="20"/>
                <w:szCs w:val="20"/>
                <w:lang w:val="es-ES"/>
              </w:rPr>
              <w:t xml:space="preserve">También proyectó la </w:t>
            </w:r>
            <w:r w:rsidRPr="0025295D">
              <w:rPr>
                <w:rFonts w:ascii="Cochin" w:hAnsi="Cochin" w:cs="Arial"/>
                <w:b/>
                <w:sz w:val="20"/>
                <w:szCs w:val="20"/>
                <w:u w:val="single"/>
                <w:lang w:val="es-ES"/>
              </w:rPr>
              <w:t>Unión de Armas</w:t>
            </w:r>
            <w:r w:rsidRPr="0025295D">
              <w:rPr>
                <w:rFonts w:ascii="Cochin" w:hAnsi="Cochin" w:cs="Arial"/>
                <w:sz w:val="20"/>
                <w:szCs w:val="20"/>
                <w:lang w:val="es-ES"/>
              </w:rPr>
              <w:t xml:space="preserve"> o </w:t>
            </w:r>
            <w:r w:rsidRPr="0025295D">
              <w:rPr>
                <w:rFonts w:ascii="Cochin" w:hAnsi="Cochin" w:cs="Arial"/>
                <w:b/>
                <w:sz w:val="20"/>
                <w:szCs w:val="20"/>
                <w:lang w:val="es-ES"/>
              </w:rPr>
              <w:t>ejército permanente</w:t>
            </w:r>
            <w:r>
              <w:rPr>
                <w:rFonts w:ascii="Cochin" w:hAnsi="Cochin" w:cs="Arial"/>
                <w:sz w:val="20"/>
                <w:szCs w:val="20"/>
                <w:lang w:val="es-ES"/>
              </w:rPr>
              <w:t xml:space="preserve"> de 140</w:t>
            </w:r>
            <w:r w:rsidRPr="0025295D">
              <w:rPr>
                <w:rFonts w:ascii="Cochin" w:hAnsi="Cochin" w:cs="Arial"/>
                <w:sz w:val="20"/>
                <w:szCs w:val="20"/>
                <w:lang w:val="es-ES"/>
              </w:rPr>
              <w:t>000 hombres reclutados y pagados por todos los reinos según su riqueza y población.</w:t>
            </w:r>
            <w:r w:rsidR="000B48B4">
              <w:rPr>
                <w:rFonts w:ascii="Cochin" w:hAnsi="Cochin" w:cs="Calibri"/>
                <w:bCs/>
                <w:iCs/>
                <w:color w:val="01154D"/>
                <w:sz w:val="22"/>
                <w:szCs w:val="22"/>
                <w:lang w:val="es-ES"/>
              </w:rPr>
              <w:t xml:space="preserve"> </w:t>
            </w:r>
          </w:p>
        </w:tc>
      </w:tr>
    </w:tbl>
    <w:p w14:paraId="0252FA1D" w14:textId="0AD9B818" w:rsidR="00D824E0" w:rsidRDefault="00A372DD" w:rsidP="00D824E0">
      <w:pPr>
        <w:widowControl w:val="0"/>
        <w:tabs>
          <w:tab w:val="left" w:pos="220"/>
          <w:tab w:val="left" w:pos="720"/>
        </w:tabs>
        <w:autoSpaceDE w:val="0"/>
        <w:autoSpaceDN w:val="0"/>
        <w:adjustRightInd w:val="0"/>
        <w:spacing w:after="240"/>
        <w:contextualSpacing/>
        <w:jc w:val="both"/>
        <w:rPr>
          <w:rFonts w:ascii="Cochin" w:hAnsi="Cochin" w:cs="Arial"/>
          <w:sz w:val="20"/>
          <w:szCs w:val="20"/>
          <w:lang w:val="es-ES"/>
        </w:rPr>
      </w:pPr>
      <w:r>
        <w:rPr>
          <w:rFonts w:ascii="Cochin" w:hAnsi="Cochin" w:cs="Arial"/>
          <w:sz w:val="20"/>
          <w:szCs w:val="20"/>
          <w:lang w:val="es-ES"/>
        </w:rPr>
        <w:tab/>
      </w:r>
      <w:r>
        <w:rPr>
          <w:rFonts w:ascii="Cochin" w:hAnsi="Cochin" w:cs="Arial"/>
          <w:sz w:val="20"/>
          <w:szCs w:val="20"/>
          <w:lang w:val="es-ES"/>
        </w:rPr>
        <w:tab/>
        <w:t>Esa política provocará</w:t>
      </w:r>
      <w:r w:rsidR="00D824E0" w:rsidRPr="0025295D">
        <w:rPr>
          <w:rFonts w:ascii="Cochin" w:hAnsi="Cochin" w:cs="Arial"/>
          <w:sz w:val="20"/>
          <w:szCs w:val="20"/>
          <w:lang w:val="es-ES"/>
        </w:rPr>
        <w:t xml:space="preserve"> la</w:t>
      </w:r>
      <w:r>
        <w:rPr>
          <w:rFonts w:ascii="Cochin" w:hAnsi="Cochin" w:cs="Arial"/>
          <w:sz w:val="20"/>
          <w:szCs w:val="20"/>
          <w:lang w:val="es-ES"/>
        </w:rPr>
        <w:t>s</w:t>
      </w:r>
      <w:r w:rsidR="00D824E0" w:rsidRPr="0025295D">
        <w:rPr>
          <w:rFonts w:ascii="Cochin" w:hAnsi="Cochin" w:cs="Arial"/>
          <w:sz w:val="20"/>
          <w:szCs w:val="20"/>
          <w:lang w:val="es-ES"/>
        </w:rPr>
        <w:t xml:space="preserve"> </w:t>
      </w:r>
      <w:r w:rsidRPr="00A372DD">
        <w:rPr>
          <w:rFonts w:ascii="Cochin" w:hAnsi="Cochin" w:cs="Arial"/>
          <w:b/>
          <w:sz w:val="20"/>
          <w:szCs w:val="20"/>
          <w:lang w:val="es-ES"/>
        </w:rPr>
        <w:t>rebeliones</w:t>
      </w:r>
      <w:r w:rsidR="00D824E0" w:rsidRPr="00A372DD">
        <w:rPr>
          <w:rFonts w:ascii="Cochin" w:hAnsi="Cochin" w:cs="Arial"/>
          <w:b/>
          <w:sz w:val="20"/>
          <w:szCs w:val="20"/>
          <w:lang w:val="es-ES"/>
        </w:rPr>
        <w:t xml:space="preserve"> anticentralista de Cataluña y</w:t>
      </w:r>
      <w:r w:rsidRPr="00A372DD">
        <w:rPr>
          <w:rFonts w:ascii="Cochin" w:hAnsi="Cochin" w:cs="Arial"/>
          <w:b/>
          <w:sz w:val="20"/>
          <w:szCs w:val="20"/>
          <w:lang w:val="es-ES"/>
        </w:rPr>
        <w:t xml:space="preserve"> de</w:t>
      </w:r>
      <w:r w:rsidR="00D824E0" w:rsidRPr="00A372DD">
        <w:rPr>
          <w:rFonts w:ascii="Cochin" w:hAnsi="Cochin" w:cs="Arial"/>
          <w:b/>
          <w:sz w:val="20"/>
          <w:szCs w:val="20"/>
          <w:lang w:val="es-ES"/>
        </w:rPr>
        <w:t xml:space="preserve"> Portugal de 1640</w:t>
      </w:r>
      <w:r w:rsidR="00D824E0">
        <w:rPr>
          <w:rFonts w:ascii="Cochin" w:hAnsi="Cochin" w:cs="Arial"/>
          <w:sz w:val="20"/>
          <w:szCs w:val="20"/>
          <w:lang w:val="es-ES"/>
        </w:rPr>
        <w:t>.</w:t>
      </w:r>
    </w:p>
    <w:p w14:paraId="72066658" w14:textId="284AB704" w:rsidR="00D824E0" w:rsidRDefault="006C1753" w:rsidP="00D824E0">
      <w:pPr>
        <w:widowControl w:val="0"/>
        <w:tabs>
          <w:tab w:val="left" w:pos="220"/>
          <w:tab w:val="left" w:pos="720"/>
        </w:tabs>
        <w:autoSpaceDE w:val="0"/>
        <w:autoSpaceDN w:val="0"/>
        <w:adjustRightInd w:val="0"/>
        <w:spacing w:after="240"/>
        <w:contextualSpacing/>
        <w:jc w:val="both"/>
        <w:rPr>
          <w:rFonts w:ascii="Cochin" w:hAnsi="Cochin" w:cs="Arial"/>
          <w:sz w:val="20"/>
          <w:szCs w:val="20"/>
          <w:lang w:val="es-ES"/>
        </w:rPr>
      </w:pPr>
      <w:r>
        <w:rPr>
          <w:rFonts w:ascii="Cochin" w:hAnsi="Cochin" w:cs="Arial"/>
          <w:sz w:val="20"/>
          <w:szCs w:val="20"/>
          <w:lang w:val="es-ES"/>
        </w:rPr>
        <w:tab/>
      </w:r>
      <w:r>
        <w:rPr>
          <w:rFonts w:ascii="Cochin" w:hAnsi="Cochin" w:cs="Arial"/>
          <w:sz w:val="20"/>
          <w:szCs w:val="20"/>
          <w:lang w:val="es-ES"/>
        </w:rPr>
        <w:tab/>
        <w:t>En</w:t>
      </w:r>
      <w:r w:rsidR="00D824E0">
        <w:rPr>
          <w:rFonts w:ascii="Cochin" w:hAnsi="Cochin" w:cs="Arial"/>
          <w:sz w:val="20"/>
          <w:szCs w:val="20"/>
          <w:lang w:val="es-ES"/>
        </w:rPr>
        <w:t xml:space="preserve"> la </w:t>
      </w:r>
      <w:r w:rsidR="00D824E0" w:rsidRPr="00D824E0">
        <w:rPr>
          <w:rFonts w:ascii="Cochin" w:hAnsi="Cochin" w:cs="Arial"/>
          <w:b/>
          <w:sz w:val="20"/>
          <w:szCs w:val="20"/>
          <w:lang w:val="es-ES"/>
        </w:rPr>
        <w:t>r</w:t>
      </w:r>
      <w:r w:rsidR="00D824E0" w:rsidRPr="00D824E0">
        <w:rPr>
          <w:rFonts w:ascii="Cochin" w:hAnsi="Cochin" w:cs="Arial"/>
          <w:b/>
          <w:sz w:val="20"/>
          <w:szCs w:val="20"/>
          <w:u w:val="single"/>
          <w:lang w:val="es-ES"/>
        </w:rPr>
        <w:t>ebelión de Cataluña</w:t>
      </w:r>
      <w:r w:rsidR="00D824E0">
        <w:rPr>
          <w:rFonts w:ascii="Cochin" w:hAnsi="Cochin" w:cs="Arial"/>
          <w:b/>
          <w:sz w:val="20"/>
          <w:szCs w:val="20"/>
          <w:lang w:val="es-ES"/>
        </w:rPr>
        <w:t>,</w:t>
      </w:r>
      <w:r w:rsidR="00D824E0" w:rsidRPr="00D824E0">
        <w:rPr>
          <w:rFonts w:ascii="Cochin" w:hAnsi="Cochin" w:cs="Arial"/>
          <w:b/>
          <w:sz w:val="20"/>
          <w:szCs w:val="20"/>
          <w:lang w:val="es-ES"/>
        </w:rPr>
        <w:t xml:space="preserve"> </w:t>
      </w:r>
      <w:r w:rsidR="00D824E0">
        <w:rPr>
          <w:rFonts w:ascii="Cochin" w:hAnsi="Cochin" w:cs="Arial"/>
          <w:sz w:val="20"/>
          <w:szCs w:val="20"/>
          <w:lang w:val="es-ES"/>
        </w:rPr>
        <w:t>l</w:t>
      </w:r>
      <w:r w:rsidR="00D824E0" w:rsidRPr="00D824E0">
        <w:rPr>
          <w:rFonts w:ascii="Cochin" w:hAnsi="Cochin" w:cs="Arial"/>
          <w:sz w:val="20"/>
          <w:szCs w:val="20"/>
          <w:lang w:val="es-ES"/>
        </w:rPr>
        <w:t xml:space="preserve">os campesinos protestaron contra el alojamiento de los tercios (a la espera de entrar en combate con Francia) por el coste que les suponía. El conflicto entre soldados y campesinos se extendió a Barcelona: los rebeldes </w:t>
      </w:r>
      <w:r w:rsidR="00D824E0" w:rsidRPr="00D824E0">
        <w:rPr>
          <w:rFonts w:ascii="Cochin" w:hAnsi="Cochin" w:cs="Arial"/>
          <w:b/>
          <w:sz w:val="20"/>
          <w:szCs w:val="20"/>
          <w:lang w:val="es-ES"/>
        </w:rPr>
        <w:t xml:space="preserve">asesinaron al virrey, </w:t>
      </w:r>
      <w:r w:rsidR="00D824E0" w:rsidRPr="00D824E0">
        <w:rPr>
          <w:rFonts w:ascii="Cochin" w:hAnsi="Cochin" w:cs="Arial"/>
          <w:sz w:val="20"/>
          <w:szCs w:val="20"/>
          <w:lang w:val="es-ES"/>
        </w:rPr>
        <w:t xml:space="preserve">el </w:t>
      </w:r>
      <w:r w:rsidR="00D824E0" w:rsidRPr="00D824E0">
        <w:rPr>
          <w:rFonts w:ascii="Cochin" w:hAnsi="Cochin" w:cs="Arial"/>
          <w:b/>
          <w:sz w:val="20"/>
          <w:szCs w:val="20"/>
          <w:lang w:val="es-ES"/>
        </w:rPr>
        <w:t>conde de Santa Coloma</w:t>
      </w:r>
      <w:r w:rsidR="00D824E0" w:rsidRPr="00D824E0">
        <w:rPr>
          <w:rFonts w:ascii="Cochin" w:hAnsi="Cochin" w:cs="Arial"/>
          <w:sz w:val="20"/>
          <w:szCs w:val="20"/>
          <w:lang w:val="es-ES"/>
        </w:rPr>
        <w:t xml:space="preserve">, en </w:t>
      </w:r>
      <w:r w:rsidR="00D824E0" w:rsidRPr="00D824E0">
        <w:rPr>
          <w:rFonts w:ascii="Cochin" w:hAnsi="Cochin" w:cs="Arial"/>
          <w:b/>
          <w:bCs/>
          <w:sz w:val="20"/>
          <w:szCs w:val="20"/>
          <w:lang w:val="es-ES"/>
        </w:rPr>
        <w:t>1640</w:t>
      </w:r>
      <w:r w:rsidR="00D824E0" w:rsidRPr="00D824E0">
        <w:rPr>
          <w:rFonts w:ascii="Cochin" w:hAnsi="Cochin" w:cs="Arial"/>
          <w:sz w:val="20"/>
          <w:szCs w:val="20"/>
          <w:lang w:val="es-ES"/>
        </w:rPr>
        <w:t>, hechos</w:t>
      </w:r>
      <w:r w:rsidR="00D824E0">
        <w:rPr>
          <w:rFonts w:ascii="Cochin" w:hAnsi="Cochin" w:cs="Arial"/>
          <w:sz w:val="20"/>
          <w:szCs w:val="20"/>
          <w:lang w:val="es-ES"/>
        </w:rPr>
        <w:t xml:space="preserve"> conocidos como</w:t>
      </w:r>
      <w:r w:rsidR="00D824E0" w:rsidRPr="00D824E0">
        <w:rPr>
          <w:rFonts w:ascii="Cochin" w:hAnsi="Cochin" w:cs="Arial"/>
          <w:sz w:val="20"/>
          <w:szCs w:val="20"/>
          <w:lang w:val="es-ES"/>
        </w:rPr>
        <w:t xml:space="preserve"> del </w:t>
      </w:r>
      <w:r w:rsidR="00D824E0" w:rsidRPr="00D824E0">
        <w:rPr>
          <w:rFonts w:ascii="Cochin" w:hAnsi="Cochin" w:cs="Arial"/>
          <w:b/>
          <w:sz w:val="20"/>
          <w:szCs w:val="20"/>
          <w:lang w:val="es-ES"/>
        </w:rPr>
        <w:t>Corpus de Sangre</w:t>
      </w:r>
      <w:r w:rsidR="00D824E0" w:rsidRPr="00D824E0">
        <w:rPr>
          <w:rFonts w:ascii="Cochin" w:hAnsi="Cochin" w:cs="Arial"/>
          <w:sz w:val="20"/>
          <w:szCs w:val="20"/>
          <w:lang w:val="es-ES"/>
        </w:rPr>
        <w:t xml:space="preserve">. A ello se unió el </w:t>
      </w:r>
      <w:r w:rsidR="00D824E0" w:rsidRPr="00D824E0">
        <w:rPr>
          <w:rFonts w:ascii="Cochin" w:hAnsi="Cochin" w:cs="Arial"/>
          <w:b/>
          <w:sz w:val="20"/>
          <w:szCs w:val="20"/>
          <w:lang w:val="es-ES"/>
        </w:rPr>
        <w:t>rechazo del programa unitario y</w:t>
      </w:r>
      <w:r w:rsidR="00D824E0" w:rsidRPr="00D824E0">
        <w:rPr>
          <w:rFonts w:ascii="Cochin" w:hAnsi="Cochin" w:cs="Arial"/>
          <w:sz w:val="20"/>
          <w:szCs w:val="20"/>
          <w:lang w:val="es-ES"/>
        </w:rPr>
        <w:t xml:space="preserve"> de la </w:t>
      </w:r>
      <w:r w:rsidR="00D824E0" w:rsidRPr="00D824E0">
        <w:rPr>
          <w:rFonts w:ascii="Cochin" w:hAnsi="Cochin" w:cs="Arial"/>
          <w:b/>
          <w:sz w:val="20"/>
          <w:szCs w:val="20"/>
          <w:lang w:val="es-ES"/>
        </w:rPr>
        <w:t>Unión de Armas</w:t>
      </w:r>
      <w:r w:rsidR="00D824E0" w:rsidRPr="00D824E0">
        <w:rPr>
          <w:rFonts w:ascii="Cochin" w:hAnsi="Cochin" w:cs="Arial"/>
          <w:b/>
          <w:bCs/>
          <w:sz w:val="20"/>
          <w:szCs w:val="20"/>
          <w:lang w:val="es-ES"/>
        </w:rPr>
        <w:t>.</w:t>
      </w:r>
      <w:r w:rsidR="00D824E0" w:rsidRPr="00D824E0">
        <w:rPr>
          <w:rFonts w:ascii="Cochin" w:hAnsi="Cochin" w:cs="Arial"/>
          <w:sz w:val="20"/>
          <w:szCs w:val="20"/>
          <w:lang w:val="es-ES"/>
        </w:rPr>
        <w:t xml:space="preserve"> Los catala</w:t>
      </w:r>
      <w:r w:rsidR="00D824E0">
        <w:rPr>
          <w:rFonts w:ascii="Cochin" w:hAnsi="Cochin" w:cs="Arial"/>
          <w:sz w:val="20"/>
          <w:szCs w:val="20"/>
          <w:lang w:val="es-ES"/>
        </w:rPr>
        <w:t>nes pidieron ayuda</w:t>
      </w:r>
      <w:r w:rsidR="00D824E0" w:rsidRPr="00D824E0">
        <w:rPr>
          <w:rFonts w:ascii="Cochin" w:hAnsi="Cochin" w:cs="Arial"/>
          <w:sz w:val="20"/>
          <w:szCs w:val="20"/>
          <w:lang w:val="es-ES"/>
        </w:rPr>
        <w:t xml:space="preserve"> a Luis XIII de Francia</w:t>
      </w:r>
      <w:r w:rsidR="00D824E0">
        <w:rPr>
          <w:rFonts w:ascii="Cochin" w:hAnsi="Cochin" w:cs="Arial"/>
          <w:sz w:val="20"/>
          <w:szCs w:val="20"/>
          <w:lang w:val="es-ES"/>
        </w:rPr>
        <w:t xml:space="preserve"> (nombrado Conde de Barcelona),pero se rindieron a</w:t>
      </w:r>
      <w:r w:rsidR="00D824E0" w:rsidRPr="00D824E0">
        <w:rPr>
          <w:rFonts w:ascii="Cochin" w:hAnsi="Cochin" w:cs="Arial"/>
          <w:sz w:val="20"/>
          <w:szCs w:val="20"/>
          <w:lang w:val="es-ES"/>
        </w:rPr>
        <w:t xml:space="preserve"> </w:t>
      </w:r>
      <w:r w:rsidR="00D824E0">
        <w:rPr>
          <w:rFonts w:ascii="Cochin" w:hAnsi="Cochin" w:cs="Arial"/>
          <w:b/>
          <w:sz w:val="20"/>
          <w:szCs w:val="20"/>
          <w:lang w:val="es-ES"/>
        </w:rPr>
        <w:t>condición de que se respetase</w:t>
      </w:r>
      <w:r w:rsidR="00D824E0" w:rsidRPr="00D824E0">
        <w:rPr>
          <w:rFonts w:ascii="Cochin" w:hAnsi="Cochin" w:cs="Arial"/>
          <w:b/>
          <w:sz w:val="20"/>
          <w:szCs w:val="20"/>
          <w:lang w:val="es-ES"/>
        </w:rPr>
        <w:t>n sus antiguos fueros</w:t>
      </w:r>
      <w:r w:rsidR="00D824E0" w:rsidRPr="00D824E0">
        <w:rPr>
          <w:rFonts w:ascii="Cochin" w:hAnsi="Cochin" w:cs="Arial"/>
          <w:sz w:val="20"/>
          <w:szCs w:val="20"/>
          <w:lang w:val="es-ES"/>
        </w:rPr>
        <w:t>.</w:t>
      </w:r>
    </w:p>
    <w:p w14:paraId="78751228" w14:textId="77777777" w:rsidR="00A372DD" w:rsidRPr="00A372DD" w:rsidRDefault="00A372DD" w:rsidP="00D824E0">
      <w:pPr>
        <w:widowControl w:val="0"/>
        <w:tabs>
          <w:tab w:val="left" w:pos="220"/>
          <w:tab w:val="left" w:pos="720"/>
        </w:tabs>
        <w:autoSpaceDE w:val="0"/>
        <w:autoSpaceDN w:val="0"/>
        <w:adjustRightInd w:val="0"/>
        <w:spacing w:after="240"/>
        <w:contextualSpacing/>
        <w:jc w:val="both"/>
        <w:rPr>
          <w:rFonts w:ascii="Cochin" w:hAnsi="Cochin" w:cs="Arial"/>
          <w:sz w:val="4"/>
          <w:szCs w:val="4"/>
          <w:lang w:val="es-ES"/>
        </w:rPr>
      </w:pPr>
    </w:p>
    <w:p w14:paraId="39F192BB" w14:textId="6DF1E4BE" w:rsidR="005B429D" w:rsidRDefault="005B429D" w:rsidP="005B429D">
      <w:pPr>
        <w:widowControl w:val="0"/>
        <w:tabs>
          <w:tab w:val="left" w:pos="220"/>
          <w:tab w:val="left" w:pos="720"/>
        </w:tabs>
        <w:autoSpaceDE w:val="0"/>
        <w:autoSpaceDN w:val="0"/>
        <w:adjustRightInd w:val="0"/>
        <w:spacing w:after="240"/>
        <w:contextualSpacing/>
        <w:jc w:val="center"/>
        <w:rPr>
          <w:rFonts w:ascii="Cochin" w:hAnsi="Cochin" w:cs="Arial"/>
          <w:sz w:val="20"/>
          <w:szCs w:val="20"/>
          <w:lang w:val="es-ES"/>
        </w:rPr>
      </w:pPr>
      <w:r>
        <w:rPr>
          <w:rFonts w:ascii="Helvetica" w:hAnsi="Helvetica" w:cs="Helvetica"/>
          <w:noProof/>
          <w:lang w:val="es-ES"/>
        </w:rPr>
        <w:drawing>
          <wp:inline distT="0" distB="0" distL="0" distR="0" wp14:anchorId="48089945" wp14:editId="593F13D2">
            <wp:extent cx="2882369" cy="1728444"/>
            <wp:effectExtent l="0" t="0" r="0" b="0"/>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7379" cy="1731448"/>
                    </a:xfrm>
                    <a:prstGeom prst="rect">
                      <a:avLst/>
                    </a:prstGeom>
                    <a:noFill/>
                    <a:ln>
                      <a:noFill/>
                    </a:ln>
                  </pic:spPr>
                </pic:pic>
              </a:graphicData>
            </a:graphic>
          </wp:inline>
        </w:drawing>
      </w:r>
      <w:r>
        <w:rPr>
          <w:rFonts w:ascii="Cochin" w:hAnsi="Cochin" w:cs="Arial"/>
          <w:sz w:val="20"/>
          <w:szCs w:val="20"/>
          <w:lang w:val="es-ES"/>
        </w:rPr>
        <w:t xml:space="preserve">        </w:t>
      </w:r>
      <w:r>
        <w:rPr>
          <w:rFonts w:ascii="Helvetica" w:hAnsi="Helvetica" w:cs="Helvetica"/>
          <w:noProof/>
          <w:lang w:val="es-ES"/>
        </w:rPr>
        <w:drawing>
          <wp:inline distT="0" distB="0" distL="0" distR="0" wp14:anchorId="5D0D6532" wp14:editId="0901C5DA">
            <wp:extent cx="1165692" cy="1767415"/>
            <wp:effectExtent l="0" t="0" r="3175" b="10795"/>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307" cy="1771379"/>
                    </a:xfrm>
                    <a:prstGeom prst="rect">
                      <a:avLst/>
                    </a:prstGeom>
                    <a:noFill/>
                    <a:ln>
                      <a:noFill/>
                    </a:ln>
                  </pic:spPr>
                </pic:pic>
              </a:graphicData>
            </a:graphic>
          </wp:inline>
        </w:drawing>
      </w:r>
    </w:p>
    <w:p w14:paraId="37A826D0" w14:textId="33F487B4" w:rsidR="005B429D" w:rsidRPr="005B429D" w:rsidRDefault="005B429D" w:rsidP="005B429D">
      <w:pPr>
        <w:widowControl w:val="0"/>
        <w:tabs>
          <w:tab w:val="left" w:pos="220"/>
          <w:tab w:val="left" w:pos="720"/>
        </w:tabs>
        <w:autoSpaceDE w:val="0"/>
        <w:autoSpaceDN w:val="0"/>
        <w:adjustRightInd w:val="0"/>
        <w:spacing w:after="240"/>
        <w:contextualSpacing/>
        <w:jc w:val="center"/>
        <w:rPr>
          <w:rFonts w:ascii="Cochin" w:hAnsi="Cochin" w:cs="Arial"/>
          <w:b/>
          <w:sz w:val="16"/>
          <w:szCs w:val="16"/>
          <w:lang w:val="es-ES"/>
        </w:rPr>
      </w:pPr>
      <w:r w:rsidRPr="005B429D">
        <w:rPr>
          <w:rFonts w:ascii="Cochin" w:hAnsi="Cochin" w:cs="Arial"/>
          <w:b/>
          <w:sz w:val="16"/>
          <w:szCs w:val="16"/>
          <w:lang w:val="es-ES"/>
        </w:rPr>
        <w:t>Corpus de Sangre. Dalmau de Queralt, conde de Santa Coloma.</w:t>
      </w:r>
    </w:p>
    <w:p w14:paraId="364607DB" w14:textId="77777777" w:rsidR="005B429D" w:rsidRPr="00A372DD" w:rsidRDefault="005B429D" w:rsidP="005B429D">
      <w:pPr>
        <w:widowControl w:val="0"/>
        <w:tabs>
          <w:tab w:val="left" w:pos="220"/>
          <w:tab w:val="left" w:pos="720"/>
        </w:tabs>
        <w:autoSpaceDE w:val="0"/>
        <w:autoSpaceDN w:val="0"/>
        <w:adjustRightInd w:val="0"/>
        <w:spacing w:after="240"/>
        <w:contextualSpacing/>
        <w:jc w:val="center"/>
        <w:rPr>
          <w:rFonts w:ascii="Cochin" w:hAnsi="Cochin" w:cs="Arial"/>
          <w:sz w:val="10"/>
          <w:szCs w:val="10"/>
          <w:lang w:val="es-ES"/>
        </w:rPr>
      </w:pPr>
    </w:p>
    <w:p w14:paraId="3E46818A" w14:textId="77777777" w:rsidR="00A372DD" w:rsidRDefault="00D824E0" w:rsidP="00D824E0">
      <w:pPr>
        <w:widowControl w:val="0"/>
        <w:tabs>
          <w:tab w:val="left" w:pos="220"/>
          <w:tab w:val="left" w:pos="720"/>
        </w:tabs>
        <w:autoSpaceDE w:val="0"/>
        <w:autoSpaceDN w:val="0"/>
        <w:adjustRightInd w:val="0"/>
        <w:spacing w:after="240"/>
        <w:contextualSpacing/>
        <w:jc w:val="both"/>
        <w:rPr>
          <w:rFonts w:ascii="Cochin" w:hAnsi="Cochin" w:cs="Arial"/>
          <w:sz w:val="20"/>
          <w:szCs w:val="20"/>
          <w:lang w:val="es-ES"/>
        </w:rPr>
      </w:pPr>
      <w:r>
        <w:rPr>
          <w:rFonts w:ascii="Cochin" w:hAnsi="Cochin" w:cs="Arial"/>
          <w:sz w:val="20"/>
          <w:szCs w:val="20"/>
          <w:lang w:val="es-ES"/>
        </w:rPr>
        <w:tab/>
      </w:r>
      <w:r>
        <w:rPr>
          <w:rFonts w:ascii="Cochin" w:hAnsi="Cochin" w:cs="Arial"/>
          <w:sz w:val="20"/>
          <w:szCs w:val="20"/>
          <w:lang w:val="es-ES"/>
        </w:rPr>
        <w:tab/>
        <w:t xml:space="preserve">La </w:t>
      </w:r>
      <w:r>
        <w:rPr>
          <w:rFonts w:ascii="Cochin" w:hAnsi="Cochin" w:cs="Arial"/>
          <w:b/>
          <w:sz w:val="20"/>
          <w:szCs w:val="20"/>
          <w:lang w:val="es-ES"/>
        </w:rPr>
        <w:t>r</w:t>
      </w:r>
      <w:r>
        <w:rPr>
          <w:rFonts w:ascii="Cochin" w:hAnsi="Cochin" w:cs="Arial"/>
          <w:b/>
          <w:sz w:val="20"/>
          <w:szCs w:val="20"/>
          <w:u w:val="single"/>
          <w:lang w:val="es-ES"/>
        </w:rPr>
        <w:t>ebelión</w:t>
      </w:r>
      <w:r w:rsidRPr="0025295D">
        <w:rPr>
          <w:rFonts w:ascii="Cochin" w:hAnsi="Cochin" w:cs="Arial"/>
          <w:b/>
          <w:sz w:val="20"/>
          <w:szCs w:val="20"/>
          <w:u w:val="single"/>
          <w:lang w:val="es-ES"/>
        </w:rPr>
        <w:t xml:space="preserve"> de Portugal</w:t>
      </w:r>
      <w:r w:rsidRPr="0025295D">
        <w:rPr>
          <w:rFonts w:ascii="Cochin" w:hAnsi="Cochin" w:cs="Arial"/>
          <w:b/>
          <w:sz w:val="20"/>
          <w:szCs w:val="20"/>
          <w:lang w:val="es-ES"/>
        </w:rPr>
        <w:t xml:space="preserve"> </w:t>
      </w:r>
      <w:r>
        <w:rPr>
          <w:rFonts w:ascii="Cochin" w:hAnsi="Cochin" w:cs="Arial"/>
          <w:sz w:val="20"/>
          <w:szCs w:val="20"/>
          <w:lang w:val="es-ES"/>
        </w:rPr>
        <w:t>t</w:t>
      </w:r>
      <w:r w:rsidRPr="0025295D">
        <w:rPr>
          <w:rFonts w:ascii="Cochin" w:hAnsi="Cochin" w:cs="Arial"/>
          <w:sz w:val="20"/>
          <w:szCs w:val="20"/>
          <w:lang w:val="es-ES"/>
        </w:rPr>
        <w:t xml:space="preserve">ambién fue </w:t>
      </w:r>
      <w:r w:rsidRPr="0025295D">
        <w:rPr>
          <w:rFonts w:ascii="Cochin" w:hAnsi="Cochin" w:cs="Arial"/>
          <w:b/>
          <w:sz w:val="20"/>
          <w:szCs w:val="20"/>
          <w:lang w:val="es-ES"/>
        </w:rPr>
        <w:t>anticastellana, anticentralista e independentista</w:t>
      </w:r>
      <w:r w:rsidRPr="0025295D">
        <w:rPr>
          <w:rFonts w:ascii="Cochin" w:hAnsi="Cochin" w:cs="Arial"/>
          <w:sz w:val="20"/>
          <w:szCs w:val="20"/>
          <w:lang w:val="es-ES"/>
        </w:rPr>
        <w:t xml:space="preserve"> </w:t>
      </w:r>
      <w:r>
        <w:rPr>
          <w:rFonts w:ascii="Cochin" w:hAnsi="Cochin" w:cs="Arial"/>
          <w:sz w:val="20"/>
          <w:szCs w:val="20"/>
          <w:lang w:val="es-ES"/>
        </w:rPr>
        <w:t>debida a la Unión de Armas y a los</w:t>
      </w:r>
      <w:r w:rsidRPr="0025295D">
        <w:rPr>
          <w:rFonts w:ascii="Cochin" w:hAnsi="Cochin" w:cs="Arial"/>
          <w:sz w:val="20"/>
          <w:szCs w:val="20"/>
          <w:lang w:val="es-ES"/>
        </w:rPr>
        <w:t xml:space="preserve"> impuestos. Se coronó rey de Portugal al </w:t>
      </w:r>
      <w:r w:rsidRPr="0025295D">
        <w:rPr>
          <w:rFonts w:ascii="Cochin" w:hAnsi="Cochin" w:cs="Arial"/>
          <w:b/>
          <w:sz w:val="20"/>
          <w:szCs w:val="20"/>
          <w:lang w:val="es-ES"/>
        </w:rPr>
        <w:t>Duque de Braganza</w:t>
      </w:r>
      <w:r w:rsidRPr="0025295D">
        <w:rPr>
          <w:rFonts w:ascii="Cochin" w:hAnsi="Cochin" w:cs="Arial"/>
          <w:sz w:val="20"/>
          <w:szCs w:val="20"/>
          <w:lang w:val="es-ES"/>
        </w:rPr>
        <w:t>. Felipe IV y Olivares concentraron los esfuerzos en Cataluña, pensando que se recuperaría Portugal por su aislamiento. Pero</w:t>
      </w:r>
      <w:r>
        <w:rPr>
          <w:rFonts w:ascii="Cochin" w:hAnsi="Cochin" w:cs="Arial"/>
          <w:sz w:val="20"/>
          <w:szCs w:val="20"/>
          <w:lang w:val="es-ES"/>
        </w:rPr>
        <w:t xml:space="preserve"> Portugal fue ayudada por</w:t>
      </w:r>
      <w:r w:rsidRPr="0025295D">
        <w:rPr>
          <w:rFonts w:ascii="Cochin" w:hAnsi="Cochin" w:cs="Arial"/>
          <w:sz w:val="20"/>
          <w:szCs w:val="20"/>
          <w:lang w:val="es-ES"/>
        </w:rPr>
        <w:t xml:space="preserve"> </w:t>
      </w:r>
      <w:r w:rsidRPr="0025295D">
        <w:rPr>
          <w:rFonts w:ascii="Cochin" w:hAnsi="Cochin" w:cs="Arial"/>
          <w:b/>
          <w:sz w:val="20"/>
          <w:szCs w:val="20"/>
          <w:lang w:val="es-ES"/>
        </w:rPr>
        <w:t>Francia e Inglaterra</w:t>
      </w:r>
      <w:r w:rsidRPr="0025295D">
        <w:rPr>
          <w:rFonts w:ascii="Cochin" w:hAnsi="Cochin" w:cs="Arial"/>
          <w:sz w:val="20"/>
          <w:szCs w:val="20"/>
          <w:lang w:val="es-ES"/>
        </w:rPr>
        <w:t xml:space="preserve"> y España reconoció su </w:t>
      </w:r>
      <w:r w:rsidRPr="0025295D">
        <w:rPr>
          <w:rFonts w:ascii="Cochin" w:hAnsi="Cochin" w:cs="Arial"/>
          <w:b/>
          <w:bCs/>
          <w:sz w:val="20"/>
          <w:szCs w:val="20"/>
          <w:lang w:val="es-ES"/>
        </w:rPr>
        <w:t>independencia</w:t>
      </w:r>
      <w:r w:rsidRPr="0025295D">
        <w:rPr>
          <w:rFonts w:ascii="Cochin" w:hAnsi="Cochin" w:cs="Arial"/>
          <w:sz w:val="20"/>
          <w:szCs w:val="20"/>
          <w:lang w:val="es-ES"/>
        </w:rPr>
        <w:t>.</w:t>
      </w:r>
    </w:p>
    <w:p w14:paraId="169B3BD9" w14:textId="2407DEDA" w:rsidR="00C8174E" w:rsidRPr="00914EF9" w:rsidRDefault="00D824E0" w:rsidP="00D824E0">
      <w:pPr>
        <w:widowControl w:val="0"/>
        <w:tabs>
          <w:tab w:val="left" w:pos="220"/>
          <w:tab w:val="left" w:pos="720"/>
        </w:tabs>
        <w:autoSpaceDE w:val="0"/>
        <w:autoSpaceDN w:val="0"/>
        <w:adjustRightInd w:val="0"/>
        <w:spacing w:after="240"/>
        <w:contextualSpacing/>
        <w:jc w:val="both"/>
        <w:rPr>
          <w:rFonts w:ascii="Cochin" w:hAnsi="Cochin" w:cs="Arial"/>
          <w:sz w:val="4"/>
          <w:szCs w:val="4"/>
          <w:lang w:val="es-ES"/>
        </w:rPr>
      </w:pPr>
      <w:r w:rsidRPr="0025295D">
        <w:rPr>
          <w:rFonts w:ascii="Cochin" w:hAnsi="Cochin" w:cs="Arial"/>
          <w:sz w:val="20"/>
          <w:szCs w:val="20"/>
          <w:lang w:val="es-ES"/>
        </w:rPr>
        <w:t xml:space="preserve"> </w:t>
      </w:r>
    </w:p>
    <w:p w14:paraId="33BD4280" w14:textId="68CC9635" w:rsidR="00D1732D" w:rsidRDefault="00A372DD" w:rsidP="00BD5306">
      <w:pPr>
        <w:jc w:val="center"/>
        <w:rPr>
          <w:rFonts w:ascii="Cochin" w:hAnsi="Cochin"/>
        </w:rPr>
      </w:pPr>
      <w:r w:rsidRPr="0025295D">
        <w:rPr>
          <w:rFonts w:ascii="Cochin" w:hAnsi="Cochin" w:cs="Helvetica"/>
          <w:noProof/>
          <w:sz w:val="20"/>
          <w:szCs w:val="20"/>
          <w:lang w:val="es-ES"/>
        </w:rPr>
        <w:drawing>
          <wp:inline distT="0" distB="0" distL="0" distR="0" wp14:anchorId="0BAB5C0E" wp14:editId="6A81E7FA">
            <wp:extent cx="1496529" cy="1790765"/>
            <wp:effectExtent l="0" t="0" r="2540" b="0"/>
            <wp:docPr id="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6811" cy="1791103"/>
                    </a:xfrm>
                    <a:prstGeom prst="rect">
                      <a:avLst/>
                    </a:prstGeom>
                    <a:noFill/>
                    <a:ln>
                      <a:noFill/>
                    </a:ln>
                  </pic:spPr>
                </pic:pic>
              </a:graphicData>
            </a:graphic>
          </wp:inline>
        </w:drawing>
      </w:r>
      <w:r>
        <w:rPr>
          <w:rFonts w:ascii="Cochin" w:hAnsi="Cochin"/>
        </w:rPr>
        <w:t xml:space="preserve">  </w:t>
      </w:r>
      <w:r w:rsidR="005B429D">
        <w:rPr>
          <w:rFonts w:ascii="Helvetica" w:hAnsi="Helvetica" w:cs="Helvetica"/>
          <w:noProof/>
          <w:lang w:val="es-ES"/>
        </w:rPr>
        <w:drawing>
          <wp:inline distT="0" distB="0" distL="0" distR="0" wp14:anchorId="7846DCE4" wp14:editId="0F52CAD5">
            <wp:extent cx="3156974" cy="1771120"/>
            <wp:effectExtent l="0" t="0" r="0" b="6985"/>
            <wp:docPr id="4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8504" cy="1771979"/>
                    </a:xfrm>
                    <a:prstGeom prst="rect">
                      <a:avLst/>
                    </a:prstGeom>
                    <a:noFill/>
                    <a:ln>
                      <a:noFill/>
                    </a:ln>
                  </pic:spPr>
                </pic:pic>
              </a:graphicData>
            </a:graphic>
          </wp:inline>
        </w:drawing>
      </w:r>
    </w:p>
    <w:p w14:paraId="2829AB1F" w14:textId="02D3AC5F" w:rsidR="005B429D" w:rsidRPr="00A372DD" w:rsidRDefault="00A372DD" w:rsidP="00BD5306">
      <w:pPr>
        <w:jc w:val="center"/>
        <w:rPr>
          <w:rFonts w:ascii="Cochin" w:hAnsi="Cochin"/>
          <w:b/>
          <w:sz w:val="16"/>
          <w:szCs w:val="16"/>
        </w:rPr>
      </w:pPr>
      <w:r>
        <w:rPr>
          <w:rFonts w:ascii="Cochin" w:hAnsi="Cochin"/>
          <w:b/>
          <w:sz w:val="16"/>
          <w:szCs w:val="16"/>
        </w:rPr>
        <w:t xml:space="preserve">Felipe IV. </w:t>
      </w:r>
      <w:r w:rsidRPr="00A372DD">
        <w:rPr>
          <w:rFonts w:ascii="Cochin" w:hAnsi="Cochin"/>
          <w:b/>
          <w:sz w:val="16"/>
          <w:szCs w:val="16"/>
        </w:rPr>
        <w:t>Juan IV</w:t>
      </w:r>
      <w:r w:rsidR="005B429D" w:rsidRPr="00A372DD">
        <w:rPr>
          <w:rFonts w:ascii="Cochin" w:hAnsi="Cochin"/>
          <w:b/>
          <w:sz w:val="16"/>
          <w:szCs w:val="16"/>
        </w:rPr>
        <w:t xml:space="preserve">, </w:t>
      </w:r>
      <w:r w:rsidRPr="00A372DD">
        <w:rPr>
          <w:rFonts w:ascii="Cochin" w:hAnsi="Cochin"/>
          <w:b/>
          <w:sz w:val="16"/>
          <w:szCs w:val="16"/>
        </w:rPr>
        <w:t>duque de Braganza, coronado rey de Portugal</w:t>
      </w:r>
    </w:p>
    <w:p w14:paraId="73E13672" w14:textId="77777777" w:rsidR="005B429D" w:rsidRPr="00914EF9" w:rsidRDefault="005B429D" w:rsidP="00D1732D">
      <w:pPr>
        <w:widowControl w:val="0"/>
        <w:autoSpaceDE w:val="0"/>
        <w:autoSpaceDN w:val="0"/>
        <w:adjustRightInd w:val="0"/>
        <w:jc w:val="center"/>
        <w:rPr>
          <w:rFonts w:ascii="Cochin" w:hAnsi="Cochin" w:cs="Times"/>
          <w:b/>
          <w:color w:val="0E0E0E"/>
          <w:sz w:val="4"/>
          <w:szCs w:val="4"/>
          <w:lang w:val="es-ES"/>
        </w:rPr>
      </w:pPr>
    </w:p>
    <w:tbl>
      <w:tblPr>
        <w:tblStyle w:val="Tablaconcuadrcula"/>
        <w:tblW w:w="0" w:type="auto"/>
        <w:tblLook w:val="04A0" w:firstRow="1" w:lastRow="0" w:firstColumn="1" w:lastColumn="0" w:noHBand="0" w:noVBand="1"/>
      </w:tblPr>
      <w:tblGrid>
        <w:gridCol w:w="8638"/>
      </w:tblGrid>
      <w:tr w:rsidR="00914EF9" w:rsidRPr="0025295D" w14:paraId="3D41D2ED" w14:textId="77777777" w:rsidTr="00191BCF">
        <w:tc>
          <w:tcPr>
            <w:tcW w:w="8638" w:type="dxa"/>
            <w:tcBorders>
              <w:top w:val="nil"/>
              <w:left w:val="nil"/>
              <w:bottom w:val="nil"/>
              <w:right w:val="nil"/>
            </w:tcBorders>
            <w:shd w:val="clear" w:color="auto" w:fill="auto"/>
            <w:hideMark/>
          </w:tcPr>
          <w:p w14:paraId="0D061434" w14:textId="77777777" w:rsidR="00914EF9" w:rsidRPr="00A372DD" w:rsidRDefault="00914EF9" w:rsidP="00981569">
            <w:pPr>
              <w:widowControl w:val="0"/>
              <w:autoSpaceDE w:val="0"/>
              <w:autoSpaceDN w:val="0"/>
              <w:adjustRightInd w:val="0"/>
              <w:spacing w:after="240"/>
              <w:contextualSpacing/>
              <w:jc w:val="both"/>
              <w:rPr>
                <w:rFonts w:ascii="Cochin" w:hAnsi="Cochin" w:cs="Times"/>
                <w:bCs/>
                <w:sz w:val="14"/>
                <w:szCs w:val="14"/>
                <w:lang w:val="es-ES"/>
              </w:rPr>
            </w:pPr>
            <w:r>
              <w:rPr>
                <w:rFonts w:ascii="Cochin" w:hAnsi="Cochin" w:cs="Times"/>
                <w:bCs/>
                <w:sz w:val="14"/>
                <w:szCs w:val="14"/>
                <w:lang w:val="es-ES"/>
              </w:rPr>
              <w:t>L</w:t>
            </w:r>
            <w:r w:rsidRPr="00A372DD">
              <w:rPr>
                <w:rFonts w:ascii="Cochin" w:hAnsi="Cochin" w:cs="Times"/>
                <w:bCs/>
                <w:sz w:val="14"/>
                <w:szCs w:val="14"/>
                <w:shd w:val="clear" w:color="auto" w:fill="EAF1DD" w:themeFill="accent3" w:themeFillTint="33"/>
                <w:lang w:val="es-ES"/>
              </w:rPr>
              <w:t>a</w:t>
            </w:r>
            <w:r w:rsidRPr="00191BCF">
              <w:rPr>
                <w:rFonts w:ascii="Cochin" w:hAnsi="Cochin" w:cs="Times"/>
                <w:bCs/>
                <w:sz w:val="14"/>
                <w:szCs w:val="14"/>
                <w:lang w:val="es-ES"/>
              </w:rPr>
              <w:t xml:space="preserve"> Guerra de los Treinta Años (1618-1648), conflicto religioso entre reyes y príncipes protestantes y católicos, en realidad escondía la lucha por la hegemonía de Europa. La guerra desgastó a todas las potencias europeas. Tras negociaciones, algunas de ellas firmaron la Paz de Westfalia (1648), que, con la Paz de los Pirineos, entre Francia y España (1659), supusieron</w:t>
            </w:r>
            <w:r w:rsidRPr="00A372DD">
              <w:rPr>
                <w:rFonts w:ascii="Cochin" w:hAnsi="Cochin" w:cs="Times"/>
                <w:bCs/>
                <w:sz w:val="14"/>
                <w:szCs w:val="14"/>
                <w:shd w:val="clear" w:color="auto" w:fill="EAF1DD" w:themeFill="accent3" w:themeFillTint="33"/>
                <w:lang w:val="es-ES"/>
              </w:rPr>
              <w:t xml:space="preserve"> </w:t>
            </w:r>
            <w:r w:rsidRPr="00191BCF">
              <w:rPr>
                <w:rFonts w:ascii="Cochin" w:hAnsi="Cochin" w:cs="Times"/>
                <w:bCs/>
                <w:sz w:val="14"/>
                <w:szCs w:val="14"/>
                <w:lang w:val="es-ES"/>
              </w:rPr>
              <w:t>un duro golpe a la política de los Habsburgo (Austrias), limitando su influencia territorial y política en Europa: España reconoció la independencia de Holanda y</w:t>
            </w:r>
            <w:r w:rsidRPr="00A372DD">
              <w:rPr>
                <w:rFonts w:ascii="Cochin" w:hAnsi="Cochin" w:cs="Times"/>
                <w:bCs/>
                <w:sz w:val="14"/>
                <w:szCs w:val="14"/>
                <w:shd w:val="clear" w:color="auto" w:fill="EAF1DD" w:themeFill="accent3" w:themeFillTint="33"/>
                <w:lang w:val="es-ES"/>
              </w:rPr>
              <w:t xml:space="preserve"> </w:t>
            </w:r>
            <w:r w:rsidRPr="00191BCF">
              <w:rPr>
                <w:rFonts w:ascii="Cochin" w:hAnsi="Cochin" w:cs="Times"/>
                <w:bCs/>
                <w:sz w:val="14"/>
                <w:szCs w:val="14"/>
                <w:lang w:val="es-ES"/>
              </w:rPr>
              <w:t>entregó a Francia el Rosellón.</w:t>
            </w:r>
          </w:p>
        </w:tc>
      </w:tr>
    </w:tbl>
    <w:p w14:paraId="21F2A322" w14:textId="77777777" w:rsidR="005B429D" w:rsidRDefault="005B429D" w:rsidP="00D1732D">
      <w:pPr>
        <w:widowControl w:val="0"/>
        <w:autoSpaceDE w:val="0"/>
        <w:autoSpaceDN w:val="0"/>
        <w:adjustRightInd w:val="0"/>
        <w:jc w:val="center"/>
        <w:rPr>
          <w:rFonts w:ascii="Cochin" w:hAnsi="Cochin" w:cs="Times"/>
          <w:b/>
          <w:color w:val="0E0E0E"/>
          <w:sz w:val="16"/>
          <w:szCs w:val="16"/>
          <w:lang w:val="es-ES"/>
        </w:rPr>
      </w:pPr>
    </w:p>
    <w:p w14:paraId="74692298" w14:textId="77777777" w:rsidR="005B429D" w:rsidRDefault="005B429D" w:rsidP="00D1732D">
      <w:pPr>
        <w:widowControl w:val="0"/>
        <w:autoSpaceDE w:val="0"/>
        <w:autoSpaceDN w:val="0"/>
        <w:adjustRightInd w:val="0"/>
        <w:jc w:val="center"/>
        <w:rPr>
          <w:rFonts w:ascii="Cochin" w:hAnsi="Cochin" w:cs="Times"/>
          <w:b/>
          <w:color w:val="0E0E0E"/>
          <w:sz w:val="16"/>
          <w:szCs w:val="16"/>
          <w:lang w:val="es-ES"/>
        </w:rPr>
      </w:pPr>
    </w:p>
    <w:p w14:paraId="7861143C" w14:textId="77777777" w:rsidR="0025295D" w:rsidRPr="0025295D" w:rsidRDefault="0025295D" w:rsidP="00634229">
      <w:pPr>
        <w:rPr>
          <w:rFonts w:ascii="Cochin" w:hAnsi="Cochin"/>
          <w:sz w:val="20"/>
          <w:szCs w:val="20"/>
        </w:rPr>
      </w:pPr>
    </w:p>
    <w:p w14:paraId="00BA9170" w14:textId="0422399E" w:rsidR="0025295D" w:rsidRPr="0025295D" w:rsidRDefault="0025295D" w:rsidP="00634229">
      <w:pPr>
        <w:widowControl w:val="0"/>
        <w:autoSpaceDE w:val="0"/>
        <w:autoSpaceDN w:val="0"/>
        <w:adjustRightInd w:val="0"/>
        <w:spacing w:after="240"/>
        <w:contextualSpacing/>
        <w:jc w:val="both"/>
        <w:rPr>
          <w:rFonts w:ascii="Cochin" w:hAnsi="Cochin" w:cs="Arial"/>
          <w:sz w:val="20"/>
          <w:szCs w:val="20"/>
          <w:lang w:val="es-ES"/>
        </w:rPr>
      </w:pPr>
      <w:r w:rsidRPr="0025295D">
        <w:rPr>
          <w:rFonts w:ascii="Cochin" w:hAnsi="Cochin" w:cs="Arial"/>
          <w:sz w:val="20"/>
          <w:szCs w:val="20"/>
          <w:lang w:val="es-ES"/>
        </w:rPr>
        <w:t xml:space="preserve">  </w:t>
      </w:r>
    </w:p>
    <w:p w14:paraId="1A7B31EB" w14:textId="77777777" w:rsidR="00634229" w:rsidRDefault="00634229" w:rsidP="00634229">
      <w:pPr>
        <w:widowControl w:val="0"/>
        <w:autoSpaceDE w:val="0"/>
        <w:autoSpaceDN w:val="0"/>
        <w:adjustRightInd w:val="0"/>
        <w:jc w:val="both"/>
        <w:rPr>
          <w:rFonts w:ascii="Cochin" w:hAnsi="Cochin" w:cs="Helvetica"/>
          <w:color w:val="1A1A1A"/>
          <w:sz w:val="14"/>
          <w:szCs w:val="14"/>
          <w:lang w:val="es-ES"/>
        </w:rPr>
      </w:pPr>
    </w:p>
    <w:tbl>
      <w:tblPr>
        <w:tblStyle w:val="Tablaconcuadrcula"/>
        <w:tblW w:w="0" w:type="auto"/>
        <w:tblLook w:val="04A0" w:firstRow="1" w:lastRow="0" w:firstColumn="1" w:lastColumn="0" w:noHBand="0" w:noVBand="1"/>
      </w:tblPr>
      <w:tblGrid>
        <w:gridCol w:w="8638"/>
      </w:tblGrid>
      <w:tr w:rsidR="00FA2952" w14:paraId="5FBE4A10" w14:textId="77777777" w:rsidTr="00191BCF">
        <w:tc>
          <w:tcPr>
            <w:tcW w:w="8638" w:type="dxa"/>
            <w:tcBorders>
              <w:top w:val="nil"/>
              <w:left w:val="nil"/>
              <w:bottom w:val="nil"/>
              <w:right w:val="nil"/>
            </w:tcBorders>
            <w:shd w:val="clear" w:color="auto" w:fill="auto"/>
          </w:tcPr>
          <w:p w14:paraId="58613F84" w14:textId="158CC139" w:rsidR="00FA2952" w:rsidRPr="00E73B65" w:rsidRDefault="00FA2952" w:rsidP="00FA2952">
            <w:pPr>
              <w:widowControl w:val="0"/>
              <w:autoSpaceDE w:val="0"/>
              <w:autoSpaceDN w:val="0"/>
              <w:adjustRightInd w:val="0"/>
              <w:jc w:val="both"/>
              <w:rPr>
                <w:rFonts w:ascii="Cochin" w:hAnsi="Cochin" w:cs="Helvetica"/>
                <w:color w:val="1A1A1A"/>
                <w:sz w:val="14"/>
                <w:szCs w:val="14"/>
                <w:lang w:val="es-ES"/>
              </w:rPr>
            </w:pPr>
            <w:r w:rsidRPr="00E73B65">
              <w:rPr>
                <w:rFonts w:ascii="Cochin" w:hAnsi="Cochin" w:cs="Helvetica"/>
                <w:color w:val="1A1A1A"/>
                <w:sz w:val="14"/>
                <w:szCs w:val="14"/>
                <w:lang w:val="es-ES"/>
              </w:rPr>
              <w:t xml:space="preserve">La </w:t>
            </w:r>
            <w:r w:rsidRPr="00E73B65">
              <w:rPr>
                <w:rFonts w:ascii="Cochin" w:hAnsi="Cochin" w:cs="Helvetica"/>
                <w:b/>
                <w:bCs/>
                <w:color w:val="1A1A1A"/>
                <w:sz w:val="14"/>
                <w:szCs w:val="14"/>
                <w:lang w:val="es-ES"/>
              </w:rPr>
              <w:t>sublevación de Cataluña</w:t>
            </w:r>
            <w:r w:rsidRPr="00E73B65">
              <w:rPr>
                <w:rFonts w:ascii="Cochin" w:hAnsi="Cochin" w:cs="Helvetica"/>
                <w:color w:val="1A1A1A"/>
                <w:sz w:val="14"/>
                <w:szCs w:val="14"/>
                <w:lang w:val="es-ES"/>
              </w:rPr>
              <w:t xml:space="preserve"> o </w:t>
            </w:r>
            <w:r w:rsidRPr="00E73B65">
              <w:rPr>
                <w:rFonts w:ascii="Cochin" w:hAnsi="Cochin" w:cs="Helvetica"/>
                <w:b/>
                <w:bCs/>
                <w:color w:val="1A1A1A"/>
                <w:sz w:val="14"/>
                <w:szCs w:val="14"/>
                <w:lang w:val="es-ES"/>
              </w:rPr>
              <w:t>guerra de los Segadores</w:t>
            </w:r>
            <w:r w:rsidRPr="00E73B65">
              <w:rPr>
                <w:rFonts w:ascii="Cochin" w:hAnsi="Cochin" w:cs="Helvetica"/>
                <w:color w:val="1A1A1A"/>
                <w:sz w:val="14"/>
                <w:szCs w:val="14"/>
                <w:lang w:val="es-ES"/>
              </w:rPr>
              <w:t xml:space="preserve"> (</w:t>
            </w:r>
            <w:r w:rsidRPr="00E73B65">
              <w:rPr>
                <w:rFonts w:ascii="Cochin" w:hAnsi="Cochin" w:cs="Helvetica"/>
                <w:b/>
                <w:bCs/>
                <w:i/>
                <w:iCs/>
                <w:color w:val="1A1A1A"/>
                <w:sz w:val="14"/>
                <w:szCs w:val="14"/>
                <w:lang w:val="es-ES"/>
              </w:rPr>
              <w:t>guerra dels Segadors</w:t>
            </w:r>
            <w:r w:rsidRPr="00E73B65">
              <w:rPr>
                <w:rFonts w:ascii="Cochin" w:hAnsi="Cochin" w:cs="Helvetica"/>
                <w:color w:val="1A1A1A"/>
                <w:sz w:val="14"/>
                <w:szCs w:val="14"/>
                <w:lang w:val="es-ES"/>
              </w:rPr>
              <w:t xml:space="preserve">) afectó a Cataluña entre 1640 y 1652. Tuvo como efecto la firma de la Paz de los Pirineos entre España y Francia, </w:t>
            </w:r>
            <w:r>
              <w:rPr>
                <w:rFonts w:ascii="Cochin" w:hAnsi="Cochin" w:cs="Helvetica"/>
                <w:color w:val="1A1A1A"/>
                <w:sz w:val="14"/>
                <w:szCs w:val="14"/>
                <w:lang w:val="es-ES"/>
              </w:rPr>
              <w:t>por el que</w:t>
            </w:r>
            <w:r w:rsidRPr="00E73B65">
              <w:rPr>
                <w:rFonts w:ascii="Cochin" w:hAnsi="Cochin" w:cs="Helvetica"/>
                <w:color w:val="1A1A1A"/>
                <w:sz w:val="14"/>
                <w:szCs w:val="14"/>
                <w:lang w:val="es-ES"/>
              </w:rPr>
              <w:t xml:space="preserve"> el condado del Rosellón y la mitad del de Cerdaña, del Principado de Cataluña, </w:t>
            </w:r>
            <w:r>
              <w:rPr>
                <w:rFonts w:ascii="Cochin" w:hAnsi="Cochin" w:cs="Helvetica"/>
                <w:color w:val="1A1A1A"/>
                <w:sz w:val="14"/>
                <w:szCs w:val="14"/>
                <w:lang w:val="es-ES"/>
              </w:rPr>
              <w:t xml:space="preserve">pasó </w:t>
            </w:r>
            <w:r w:rsidRPr="00E73B65">
              <w:rPr>
                <w:rFonts w:ascii="Cochin" w:hAnsi="Cochin" w:cs="Helvetica"/>
                <w:color w:val="1A1A1A"/>
                <w:sz w:val="14"/>
                <w:szCs w:val="14"/>
                <w:lang w:val="es-ES"/>
              </w:rPr>
              <w:t>a Francia. La sublevación comienza con el Corpus de Sangre (7 junio 1640), explosión de violencia en Barcelona (el conde de Santa Coloma, virrey de Cataluña, fue asesinado) protagonizada por campesinos y sega</w:t>
            </w:r>
            <w:r>
              <w:rPr>
                <w:rFonts w:ascii="Cochin" w:hAnsi="Cochin" w:cs="Helvetica"/>
                <w:color w:val="1A1A1A"/>
                <w:sz w:val="14"/>
                <w:szCs w:val="14"/>
                <w:lang w:val="es-ES"/>
              </w:rPr>
              <w:t>dores</w:t>
            </w:r>
            <w:r w:rsidRPr="00E73B65">
              <w:rPr>
                <w:rFonts w:ascii="Cochin" w:hAnsi="Cochin" w:cs="Helvetica"/>
                <w:color w:val="1A1A1A"/>
                <w:sz w:val="14"/>
                <w:szCs w:val="14"/>
                <w:lang w:val="es-ES"/>
              </w:rPr>
              <w:t xml:space="preserve"> por los abusos del ejército real, compuesto por mercenarios de diversas procedencias, desplegado en el Principado por la guerra entre España y Francia dentro de la Guerra de los Treinta Años (1618-1648).</w:t>
            </w:r>
            <w:r w:rsidRPr="00E73B65">
              <w:rPr>
                <w:rFonts w:ascii="Cochin" w:hAnsi="Cochin" w:cs="Arial"/>
                <w:sz w:val="14"/>
                <w:szCs w:val="14"/>
                <w:lang w:val="es-ES"/>
              </w:rPr>
              <w:tab/>
            </w:r>
          </w:p>
          <w:p w14:paraId="25CE8B03" w14:textId="77777777" w:rsidR="00FA2952" w:rsidRPr="00E73B65" w:rsidRDefault="00FA2952" w:rsidP="00FA2952">
            <w:pPr>
              <w:widowControl w:val="0"/>
              <w:autoSpaceDE w:val="0"/>
              <w:autoSpaceDN w:val="0"/>
              <w:adjustRightInd w:val="0"/>
              <w:jc w:val="center"/>
              <w:rPr>
                <w:rFonts w:ascii="Cochin" w:hAnsi="Cochin" w:cs="Helvetica"/>
                <w:b/>
                <w:i/>
                <w:iCs/>
                <w:color w:val="1A1A1A"/>
                <w:sz w:val="14"/>
                <w:szCs w:val="14"/>
                <w:lang w:val="es-ES"/>
              </w:rPr>
            </w:pPr>
            <w:r w:rsidRPr="00E73B65">
              <w:rPr>
                <w:rFonts w:ascii="Cochin" w:hAnsi="Cochin" w:cs="Georgia"/>
                <w:b/>
                <w:color w:val="1A1A1A"/>
                <w:sz w:val="14"/>
                <w:szCs w:val="14"/>
                <w:lang w:val="es-ES"/>
              </w:rPr>
              <w:t>Antecedentes</w:t>
            </w:r>
          </w:p>
          <w:p w14:paraId="7FB7C6AE" w14:textId="70EC7E2C" w:rsidR="00FA2952" w:rsidRPr="00E73B65" w:rsidRDefault="00FA2952" w:rsidP="00FA2952">
            <w:pPr>
              <w:widowControl w:val="0"/>
              <w:autoSpaceDE w:val="0"/>
              <w:autoSpaceDN w:val="0"/>
              <w:adjustRightInd w:val="0"/>
              <w:jc w:val="both"/>
              <w:rPr>
                <w:rFonts w:ascii="Cochin" w:hAnsi="Cochin" w:cs="Helvetica"/>
                <w:color w:val="1A1A1A"/>
                <w:sz w:val="14"/>
                <w:szCs w:val="14"/>
                <w:lang w:val="es-ES"/>
              </w:rPr>
            </w:pPr>
            <w:r>
              <w:rPr>
                <w:rFonts w:ascii="Cochin" w:hAnsi="Cochin" w:cs="Helvetica"/>
                <w:b/>
                <w:bCs/>
                <w:color w:val="1A1A1A"/>
                <w:sz w:val="14"/>
                <w:szCs w:val="14"/>
                <w:lang w:val="es-ES"/>
              </w:rPr>
              <w:t>Decadencia</w:t>
            </w:r>
            <w:r w:rsidRPr="00E73B65">
              <w:rPr>
                <w:rFonts w:ascii="Cochin" w:hAnsi="Cochin" w:cs="Helvetica"/>
                <w:b/>
                <w:bCs/>
                <w:color w:val="1A1A1A"/>
                <w:sz w:val="14"/>
                <w:szCs w:val="14"/>
                <w:lang w:val="es-ES"/>
              </w:rPr>
              <w:t xml:space="preserve"> de Castilla y la crisis de la hacienda real.</w:t>
            </w:r>
            <w:r w:rsidRPr="00E73B65">
              <w:rPr>
                <w:rFonts w:ascii="Helvetica" w:hAnsi="Helvetica" w:cs="Helvetica"/>
                <w:b/>
                <w:bCs/>
                <w:color w:val="1A1A1A"/>
                <w:sz w:val="14"/>
                <w:szCs w:val="14"/>
                <w:lang w:val="es-ES"/>
              </w:rPr>
              <w:t xml:space="preserve"> </w:t>
            </w:r>
            <w:r w:rsidRPr="00E73B65">
              <w:rPr>
                <w:rFonts w:ascii="Cochin" w:hAnsi="Cochin" w:cs="Helvetica"/>
                <w:color w:val="1A1A1A"/>
                <w:sz w:val="14"/>
                <w:szCs w:val="14"/>
                <w:lang w:val="es-ES"/>
              </w:rPr>
              <w:t xml:space="preserve">A principios del siglo XVII, Castilla, </w:t>
            </w:r>
            <w:r>
              <w:rPr>
                <w:rFonts w:ascii="Cochin" w:hAnsi="Cochin" w:cs="Helvetica"/>
                <w:color w:val="1A1A1A"/>
                <w:sz w:val="14"/>
                <w:szCs w:val="14"/>
                <w:lang w:val="es-ES"/>
              </w:rPr>
              <w:t>de donde hasta entonces salían</w:t>
            </w:r>
            <w:r w:rsidRPr="00E73B65">
              <w:rPr>
                <w:rFonts w:ascii="Cochin" w:hAnsi="Cochin" w:cs="Helvetica"/>
                <w:color w:val="1A1A1A"/>
                <w:sz w:val="14"/>
                <w:szCs w:val="14"/>
                <w:lang w:val="es-ES"/>
              </w:rPr>
              <w:t xml:space="preserve"> los hombres y los impuestos que necesitaron Carlos I y Felipe II para su política hegemónica en Europa, estaba arruinada después de un siglo de guerras y por la caída de las remesas de metales preciosos de las Indias. La crisis de la Hacienda real se agravó en 1618 cuando comenzó la Guerra de los Treinta Años y cuando en 1621. Esa compleja situación es la que tuvieron que afrontar el nuevo rey Felipe IV y su valido el conde-duque de Olivares.</w:t>
            </w:r>
          </w:p>
          <w:p w14:paraId="484E042F" w14:textId="77777777" w:rsidR="00FA2952" w:rsidRPr="00E73B65" w:rsidRDefault="00FA2952" w:rsidP="00FA2952">
            <w:pPr>
              <w:widowControl w:val="0"/>
              <w:autoSpaceDE w:val="0"/>
              <w:autoSpaceDN w:val="0"/>
              <w:adjustRightInd w:val="0"/>
              <w:jc w:val="both"/>
              <w:rPr>
                <w:rFonts w:ascii="Cochin" w:hAnsi="Cochin" w:cs="Helvetica"/>
                <w:i/>
                <w:iCs/>
                <w:color w:val="1A1A1A"/>
                <w:sz w:val="14"/>
                <w:szCs w:val="14"/>
                <w:lang w:val="es-ES"/>
              </w:rPr>
            </w:pPr>
            <w:r w:rsidRPr="00E73B65">
              <w:rPr>
                <w:rFonts w:ascii="Cochin" w:hAnsi="Cochin" w:cs="Helvetica"/>
                <w:b/>
                <w:bCs/>
                <w:color w:val="1A1A1A"/>
                <w:sz w:val="14"/>
                <w:szCs w:val="14"/>
                <w:lang w:val="es-ES"/>
              </w:rPr>
              <w:t>El proyecto de Olivares: el memorial secreto de 1624 y la Unión de Armas</w:t>
            </w:r>
            <w:r w:rsidRPr="00E73B65">
              <w:rPr>
                <w:rFonts w:ascii="Cochin" w:hAnsi="Cochin" w:cs="Helvetica"/>
                <w:color w:val="42474B"/>
                <w:sz w:val="14"/>
                <w:szCs w:val="14"/>
                <w:lang w:val="es-ES"/>
              </w:rPr>
              <w:t>.</w:t>
            </w:r>
            <w:r w:rsidRPr="00E73B65">
              <w:rPr>
                <w:rFonts w:ascii="Cochin" w:hAnsi="Cochin" w:cs="Helvetica"/>
                <w:i/>
                <w:iCs/>
                <w:color w:val="1A1A1A"/>
                <w:sz w:val="14"/>
                <w:szCs w:val="14"/>
                <w:lang w:val="es-ES"/>
              </w:rPr>
              <w:t xml:space="preserve"> </w:t>
            </w:r>
            <w:r w:rsidRPr="00E73B65">
              <w:rPr>
                <w:rFonts w:ascii="Cochin" w:hAnsi="Cochin" w:cs="Helvetica"/>
                <w:color w:val="1A1A1A"/>
                <w:sz w:val="14"/>
                <w:szCs w:val="14"/>
                <w:lang w:val="es-ES"/>
              </w:rPr>
              <w:t xml:space="preserve">El proyecto de Olivares, resumido en su aforismo «Muchos reinos, pero una ley» (la de Castilla), implicaba modificar el modelo político de monarquía compuesta de los Austrias para uniformizar las leyes e instituciones de sus reinos. Esta política la plasmó en el </w:t>
            </w:r>
            <w:r w:rsidRPr="00E73B65">
              <w:rPr>
                <w:rFonts w:ascii="Cochin" w:hAnsi="Cochin" w:cs="Helvetica"/>
                <w:b/>
                <w:color w:val="1A1A1A"/>
                <w:sz w:val="14"/>
                <w:szCs w:val="14"/>
                <w:lang w:val="es-ES"/>
              </w:rPr>
              <w:t>memorial secreto</w:t>
            </w:r>
            <w:r w:rsidRPr="00E73B65">
              <w:rPr>
                <w:rFonts w:ascii="Cochin" w:hAnsi="Cochin" w:cs="Helvetica"/>
                <w:color w:val="1A1A1A"/>
                <w:sz w:val="14"/>
                <w:szCs w:val="14"/>
                <w:lang w:val="es-ES"/>
              </w:rPr>
              <w:t xml:space="preserve"> para Felipe IV de 1624, cuyo párrafo clave decía:</w:t>
            </w:r>
            <w:r w:rsidRPr="00E73B65">
              <w:rPr>
                <w:rFonts w:ascii="Cochin" w:hAnsi="Cochin" w:cs="Helvetica"/>
                <w:i/>
                <w:iCs/>
                <w:color w:val="1A1A1A"/>
                <w:sz w:val="14"/>
                <w:szCs w:val="14"/>
                <w:lang w:val="es-ES"/>
              </w:rPr>
              <w:t xml:space="preserve"> </w:t>
            </w:r>
            <w:r w:rsidRPr="00E73B65">
              <w:rPr>
                <w:rFonts w:ascii="Cochin" w:hAnsi="Cochin" w:cs="Helvetica"/>
                <w:i/>
                <w:color w:val="1A1A1A"/>
                <w:sz w:val="14"/>
                <w:szCs w:val="14"/>
                <w:lang w:val="es-ES"/>
              </w:rPr>
              <w:t>Tenga Vuestra Majestad por el negocio más importante de su Monarquía, el hacerse Rey de España: quiero decir, Señor, que no se contente Vuestra Majestad con ser Rey de Portugal, de Aragón, de Valencia, Conde de Barcelona, sino que trabaje y piense, con consejo mudado y secreto, por reducir estos reinos de que se compone España al estilo y leyes de Castilla, sin ninguna diferencia, que si Vuestra Majestad lo alcanza será el Príncipe más poderoso del mundo.</w:t>
            </w:r>
            <w:r w:rsidRPr="00E73B65">
              <w:rPr>
                <w:rFonts w:ascii="Cochin" w:hAnsi="Cochin" w:cs="Helvetica"/>
                <w:i/>
                <w:iCs/>
                <w:color w:val="1A1A1A"/>
                <w:sz w:val="14"/>
                <w:szCs w:val="14"/>
                <w:lang w:val="es-ES"/>
              </w:rPr>
              <w:t xml:space="preserve"> </w:t>
            </w:r>
            <w:r w:rsidRPr="00E73B65">
              <w:rPr>
                <w:rFonts w:ascii="Cochin" w:hAnsi="Cochin" w:cs="Helvetica"/>
                <w:color w:val="1A1A1A"/>
                <w:sz w:val="14"/>
                <w:szCs w:val="14"/>
                <w:lang w:val="es-ES"/>
              </w:rPr>
              <w:t xml:space="preserve">Como el proyecto requería tiempo y las necesidades acuciaban, el Conde-Duque presentó en </w:t>
            </w:r>
            <w:r w:rsidRPr="00E73B65">
              <w:rPr>
                <w:rFonts w:ascii="Cochin" w:hAnsi="Cochin" w:cs="Helvetica"/>
                <w:b/>
                <w:color w:val="1A1A1A"/>
                <w:sz w:val="14"/>
                <w:szCs w:val="14"/>
                <w:lang w:val="es-ES"/>
              </w:rPr>
              <w:t>1626</w:t>
            </w:r>
            <w:r w:rsidRPr="00E73B65">
              <w:rPr>
                <w:rFonts w:ascii="Cochin" w:hAnsi="Cochin" w:cs="Helvetica"/>
                <w:color w:val="1A1A1A"/>
                <w:sz w:val="14"/>
                <w:szCs w:val="14"/>
                <w:lang w:val="es-ES"/>
              </w:rPr>
              <w:t xml:space="preserve"> un proyecto menos ambicioso, la </w:t>
            </w:r>
            <w:r w:rsidRPr="00E73B65">
              <w:rPr>
                <w:rFonts w:ascii="Cochin" w:hAnsi="Cochin" w:cs="Helvetica"/>
                <w:b/>
                <w:bCs/>
                <w:color w:val="1A1A1A"/>
                <w:sz w:val="14"/>
                <w:szCs w:val="14"/>
                <w:lang w:val="es-ES"/>
              </w:rPr>
              <w:t>Unión de Armas</w:t>
            </w:r>
            <w:r w:rsidRPr="00E73B65">
              <w:rPr>
                <w:rFonts w:ascii="Cochin" w:hAnsi="Cochin" w:cs="Helvetica"/>
                <w:color w:val="1A1A1A"/>
                <w:sz w:val="14"/>
                <w:szCs w:val="14"/>
                <w:lang w:val="es-ES"/>
              </w:rPr>
              <w:t>, según el cual todos los reinos de la Monarquía Hispánica contribuirían en hombres y en dinero a su defensa en proporción a su población y riqueza, hasta totalizar un ejército de 140 000 hombres. El conde-duque era consciente de la dificultad del proyecto ya que tendría que conseguir la aceptación del mismo por las instituciones propias de cada Estado, sobre todo de sus Cortes, muy celosas de sus fueros y privilegios.</w:t>
            </w:r>
            <w:r>
              <w:rPr>
                <w:rFonts w:ascii="Cochin" w:hAnsi="Cochin" w:cs="Helvetica"/>
                <w:i/>
                <w:iCs/>
                <w:color w:val="1A1A1A"/>
                <w:sz w:val="14"/>
                <w:szCs w:val="14"/>
                <w:lang w:val="es-ES"/>
              </w:rPr>
              <w:t xml:space="preserve"> </w:t>
            </w:r>
            <w:r w:rsidRPr="00E73B65">
              <w:rPr>
                <w:rFonts w:ascii="Cochin" w:hAnsi="Cochin" w:cs="Helvetica"/>
                <w:color w:val="1A1A1A"/>
                <w:sz w:val="14"/>
                <w:szCs w:val="14"/>
                <w:lang w:val="es-ES"/>
              </w:rPr>
              <w:t>La idea de la Unión de Armas pretendía que l</w:t>
            </w:r>
            <w:r>
              <w:rPr>
                <w:rFonts w:ascii="Cochin" w:hAnsi="Cochin" w:cs="Helvetica"/>
                <w:color w:val="1A1A1A"/>
                <w:sz w:val="14"/>
                <w:szCs w:val="14"/>
                <w:lang w:val="es-ES"/>
              </w:rPr>
              <w:t>as cargas de la Monarquía las compartiesen el resto de</w:t>
            </w:r>
            <w:r w:rsidRPr="00E73B65">
              <w:rPr>
                <w:rFonts w:ascii="Cochin" w:hAnsi="Cochin" w:cs="Helvetica"/>
                <w:color w:val="1A1A1A"/>
                <w:sz w:val="14"/>
                <w:szCs w:val="14"/>
                <w:lang w:val="es-ES"/>
              </w:rPr>
              <w:t xml:space="preserve"> reinos no castellanos,</w:t>
            </w:r>
            <w:r>
              <w:rPr>
                <w:rFonts w:ascii="Cochin" w:hAnsi="Cochin" w:cs="Helvetica"/>
                <w:color w:val="1A1A1A"/>
                <w:sz w:val="14"/>
                <w:szCs w:val="14"/>
                <w:lang w:val="es-ES"/>
              </w:rPr>
              <w:t xml:space="preserve"> y más cuando había comenzado </w:t>
            </w:r>
            <w:r w:rsidRPr="00E73B65">
              <w:rPr>
                <w:rFonts w:ascii="Cochin" w:hAnsi="Cochin" w:cs="Helvetica"/>
                <w:color w:val="1A1A1A"/>
                <w:sz w:val="14"/>
                <w:szCs w:val="14"/>
                <w:lang w:val="es-ES"/>
              </w:rPr>
              <w:t xml:space="preserve">la Guerra de los Treinta Años. </w:t>
            </w:r>
          </w:p>
          <w:p w14:paraId="74036C64" w14:textId="77777777" w:rsidR="00FA2952" w:rsidRPr="00E73B65" w:rsidRDefault="00FA2952" w:rsidP="00FA2952">
            <w:pPr>
              <w:widowControl w:val="0"/>
              <w:autoSpaceDE w:val="0"/>
              <w:autoSpaceDN w:val="0"/>
              <w:adjustRightInd w:val="0"/>
              <w:jc w:val="both"/>
              <w:rPr>
                <w:rFonts w:ascii="Cochin" w:hAnsi="Cochin" w:cs="Helvetica"/>
                <w:b/>
                <w:bCs/>
                <w:sz w:val="14"/>
                <w:szCs w:val="14"/>
                <w:lang w:val="es-ES"/>
              </w:rPr>
            </w:pPr>
            <w:r w:rsidRPr="00E73B65">
              <w:rPr>
                <w:rFonts w:ascii="Cochin" w:hAnsi="Cochin" w:cs="Helvetica"/>
                <w:b/>
                <w:bCs/>
                <w:color w:val="1A1A1A"/>
                <w:sz w:val="14"/>
                <w:szCs w:val="14"/>
                <w:lang w:val="es-ES"/>
              </w:rPr>
              <w:t>La oposición de Cataluña a la Unión de Armas.</w:t>
            </w:r>
            <w:r w:rsidRPr="00E73B65">
              <w:rPr>
                <w:rFonts w:ascii="Cochin" w:hAnsi="Cochin" w:cs="Helvetica"/>
                <w:b/>
                <w:bCs/>
                <w:sz w:val="14"/>
                <w:szCs w:val="14"/>
                <w:lang w:val="es-ES"/>
              </w:rPr>
              <w:t xml:space="preserve"> </w:t>
            </w:r>
            <w:r w:rsidRPr="00E73B65">
              <w:rPr>
                <w:rFonts w:ascii="Cochin" w:hAnsi="Cochin" w:cs="Helvetica"/>
                <w:color w:val="1A1A1A"/>
                <w:sz w:val="14"/>
                <w:szCs w:val="14"/>
                <w:lang w:val="es-ES"/>
              </w:rPr>
              <w:t>La Unión de Armas fue mal recibida en los estados no castellanos, conscientes de que si se aprobaba tendrían que contribuir regularmente con tropas y dinero, y de que supondría una violación de sus fueros y, en segundo lugar, porque el propósito de crear un nación unida y solidaria venía demasiado tarde: se proponía a las provincias no castellanas participar en una política que estaba hundiendo a Castilla cuando no se le había dado parte ni en los provechos ni en el prestigio que aquella política reportó a los castellanos.</w:t>
            </w:r>
          </w:p>
          <w:p w14:paraId="4262390E" w14:textId="77777777" w:rsidR="00FA2952" w:rsidRPr="00E73B65" w:rsidRDefault="00FA2952" w:rsidP="00FA2952">
            <w:pPr>
              <w:widowControl w:val="0"/>
              <w:autoSpaceDE w:val="0"/>
              <w:autoSpaceDN w:val="0"/>
              <w:adjustRightInd w:val="0"/>
              <w:jc w:val="both"/>
              <w:rPr>
                <w:rFonts w:ascii="Cochin" w:hAnsi="Cochin" w:cs="Helvetica"/>
                <w:color w:val="1A1A1A"/>
                <w:sz w:val="14"/>
                <w:szCs w:val="14"/>
                <w:lang w:val="es-ES"/>
              </w:rPr>
            </w:pPr>
            <w:r w:rsidRPr="00E73B65">
              <w:rPr>
                <w:rFonts w:ascii="Cochin" w:hAnsi="Cochin" w:cs="Helvetica"/>
                <w:color w:val="1A1A1A"/>
                <w:sz w:val="14"/>
                <w:szCs w:val="14"/>
                <w:lang w:val="es-ES"/>
              </w:rPr>
              <w:t>Para la aprobación de la Unión de Armas el rey Felipe IV convocó Cortes en el Reino de Aragón, Cortes en el Reino de Valencia y Cortes catalanas. En las del Reino de Valencia Olivares tuvo que aceptar un millón de ducados que serviría para mantener a 1.000 soldados (lejos de los 6.000 previstos) que se pagaría en quince plazos anuales. De las Cortes del reino de Aragón obtuvo dos mil voluntarios durante quince años, o los 144.000 ducados anuales con los que se pagaría esa cantidad de hombres (muy lejos también de la cifra de 10.000 soldados prevista por Olivares). El 26 de marzo de 1626 Felipe IV hizo su entrada en Barcelona. Poco después se inauguraron las cortes catalanas con la lectura de la proposición real. Pero los representantes de las cortes catalanas estaban más interesados en otros asuntos, como el que se atendieran los "greuges" (quejas) acumulados contra los oficiales reales desde la celebración de las últimas cortes catalanas en 1599. Las sesiones se alargaban y no se trataba el tema de la Unión de Armas; el rey Felipe IV abandonó Barcelona sin clausurar las Cortes.</w:t>
            </w:r>
          </w:p>
          <w:p w14:paraId="4D33AA52" w14:textId="7CF2670F" w:rsidR="00FA2952" w:rsidRPr="00E73B65" w:rsidRDefault="00FA2952" w:rsidP="00FA2952">
            <w:pPr>
              <w:widowControl w:val="0"/>
              <w:autoSpaceDE w:val="0"/>
              <w:autoSpaceDN w:val="0"/>
              <w:adjustRightInd w:val="0"/>
              <w:jc w:val="both"/>
              <w:rPr>
                <w:rFonts w:ascii="Cochin" w:hAnsi="Cochin" w:cs="Helvetica"/>
                <w:color w:val="1A1A1A"/>
                <w:sz w:val="14"/>
                <w:szCs w:val="14"/>
                <w:lang w:val="es-ES"/>
              </w:rPr>
            </w:pPr>
            <w:r w:rsidRPr="00E73B65">
              <w:rPr>
                <w:rFonts w:ascii="Cochin" w:hAnsi="Cochin" w:cs="Helvetica"/>
                <w:color w:val="1A1A1A"/>
                <w:sz w:val="14"/>
                <w:szCs w:val="14"/>
                <w:lang w:val="es-ES"/>
              </w:rPr>
              <w:t>En 1632 Olivares volvió a intentar que las cortes catalanas aprobaran la U</w:t>
            </w:r>
            <w:r>
              <w:rPr>
                <w:rFonts w:ascii="Cochin" w:hAnsi="Cochin" w:cs="Helvetica"/>
                <w:color w:val="1A1A1A"/>
                <w:sz w:val="14"/>
                <w:szCs w:val="14"/>
                <w:lang w:val="es-ES"/>
              </w:rPr>
              <w:t>nión de Armas o un</w:t>
            </w:r>
            <w:r w:rsidRPr="00E73B65">
              <w:rPr>
                <w:rFonts w:ascii="Cochin" w:hAnsi="Cochin" w:cs="Helvetica"/>
                <w:color w:val="1A1A1A"/>
                <w:sz w:val="14"/>
                <w:szCs w:val="14"/>
                <w:lang w:val="es-ES"/>
              </w:rPr>
              <w:t xml:space="preserve"> dinero equivalente. Las Cortes, reunidas de nuevo, duraron menos que las de 1626. El rey de </w:t>
            </w:r>
            <w:r w:rsidR="004F6820">
              <w:rPr>
                <w:rFonts w:ascii="Cochin" w:hAnsi="Cochin" w:cs="Helvetica"/>
                <w:color w:val="1A1A1A"/>
                <w:sz w:val="14"/>
                <w:szCs w:val="14"/>
                <w:lang w:val="es-ES"/>
              </w:rPr>
              <w:t>nuevo se marchó</w:t>
            </w:r>
            <w:r w:rsidRPr="00E73B65">
              <w:rPr>
                <w:rFonts w:ascii="Cochin" w:hAnsi="Cochin" w:cs="Helvetica"/>
                <w:color w:val="1A1A1A"/>
                <w:sz w:val="14"/>
                <w:szCs w:val="14"/>
                <w:lang w:val="es-ES"/>
              </w:rPr>
              <w:t>. El</w:t>
            </w:r>
            <w:r w:rsidR="004F6820">
              <w:rPr>
                <w:rFonts w:ascii="Cochin" w:hAnsi="Cochin" w:cs="Helvetica"/>
                <w:color w:val="1A1A1A"/>
                <w:sz w:val="14"/>
                <w:szCs w:val="14"/>
                <w:lang w:val="es-ES"/>
              </w:rPr>
              <w:t xml:space="preserve"> fracaso </w:t>
            </w:r>
            <w:r w:rsidRPr="00E73B65">
              <w:rPr>
                <w:rFonts w:ascii="Cochin" w:hAnsi="Cochin" w:cs="Helvetica"/>
                <w:color w:val="1A1A1A"/>
                <w:sz w:val="14"/>
                <w:szCs w:val="14"/>
                <w:lang w:val="es-ES"/>
              </w:rPr>
              <w:t>sancionó el divorcio entre el monarca y las instituciones del Principado.</w:t>
            </w:r>
          </w:p>
          <w:p w14:paraId="5219FCA1" w14:textId="77777777" w:rsidR="00FA2952" w:rsidRDefault="00FA2952" w:rsidP="00FA2952">
            <w:pPr>
              <w:widowControl w:val="0"/>
              <w:autoSpaceDE w:val="0"/>
              <w:autoSpaceDN w:val="0"/>
              <w:adjustRightInd w:val="0"/>
              <w:spacing w:after="240"/>
              <w:contextualSpacing/>
              <w:jc w:val="both"/>
              <w:rPr>
                <w:rFonts w:ascii="Cochin" w:hAnsi="Cochin" w:cs="Arial"/>
                <w:b/>
                <w:sz w:val="14"/>
                <w:szCs w:val="14"/>
                <w:lang w:val="es-ES"/>
              </w:rPr>
            </w:pPr>
            <w:r w:rsidRPr="005B7177">
              <w:rPr>
                <w:rFonts w:ascii="Cochin" w:hAnsi="Cochin" w:cs="Helvetica"/>
                <w:b/>
                <w:bCs/>
                <w:color w:val="1A1A1A"/>
                <w:sz w:val="14"/>
                <w:szCs w:val="14"/>
                <w:lang w:val="es-ES"/>
              </w:rPr>
              <w:t>La guerra llega a Cataluña (1635-1640)</w:t>
            </w:r>
            <w:r w:rsidRPr="005B7177">
              <w:rPr>
                <w:rFonts w:ascii="Cochin" w:hAnsi="Cochin" w:cs="Helvetica"/>
                <w:color w:val="42474B"/>
                <w:sz w:val="14"/>
                <w:szCs w:val="14"/>
                <w:lang w:val="es-ES"/>
              </w:rPr>
              <w:t xml:space="preserve">. </w:t>
            </w:r>
            <w:r w:rsidRPr="005B7177">
              <w:rPr>
                <w:rFonts w:ascii="Cochin" w:hAnsi="Cochin" w:cs="Helvetica"/>
                <w:b/>
                <w:bCs/>
                <w:sz w:val="14"/>
                <w:szCs w:val="14"/>
                <w:lang w:val="es-ES"/>
              </w:rPr>
              <w:t xml:space="preserve"> </w:t>
            </w:r>
            <w:r w:rsidRPr="005B7177">
              <w:rPr>
                <w:rFonts w:ascii="Cochin" w:hAnsi="Cochin" w:cs="Helvetica"/>
                <w:color w:val="1A1A1A"/>
                <w:sz w:val="14"/>
                <w:szCs w:val="14"/>
                <w:lang w:val="es-ES"/>
              </w:rPr>
              <w:t>En 1635 la declaración de guerra de Luis XIII de Francia a Felipe IV llevó la guerra a Cataluña por su situación fronteriza y, con ello, la ejecución de la Unión de Armas.</w:t>
            </w:r>
            <w:r w:rsidRPr="005B7177">
              <w:rPr>
                <w:rFonts w:ascii="Cochin" w:hAnsi="Cochin" w:cs="Helvetica"/>
                <w:b/>
                <w:bCs/>
                <w:sz w:val="14"/>
                <w:szCs w:val="14"/>
                <w:lang w:val="es-ES"/>
              </w:rPr>
              <w:t xml:space="preserve"> </w:t>
            </w:r>
            <w:r w:rsidRPr="005B7177">
              <w:rPr>
                <w:rFonts w:ascii="Cochin" w:hAnsi="Cochin" w:cs="Helvetica"/>
                <w:color w:val="1A1A1A"/>
                <w:sz w:val="14"/>
                <w:szCs w:val="14"/>
                <w:lang w:val="es-ES"/>
              </w:rPr>
              <w:t>El Conde-Duque se propuso concentrar en Cataluña un ejército de 40.000 hombres para atacar Francia por el sur y al que el Principado tendría que aportar 6 000 hombres. Para su proyecto en 1638 nombra como virrey de Cataluña al conde de Santa Coloma. Pronto surgen los conflictos entre el ejército real, compuesto por mercenarios de diversas "naciones" incluidos los castellanos, con la población local por el alojamiento y manutención de las tropas. Se extienden las quejas sobre su comportamiento, se les acusa de cometer robos y todo tipo de abusos, culminando con el saqueo de Palafrugell por el ejército estacionado allí, lo que desencadena las protestas de la Diputación del General y del Consejo de Ciento de Barcelona ante Oliva</w:t>
            </w:r>
            <w:r>
              <w:rPr>
                <w:rFonts w:ascii="Cochin" w:hAnsi="Cochin" w:cs="Helvetica"/>
                <w:color w:val="1A1A1A"/>
                <w:sz w:val="14"/>
                <w:szCs w:val="14"/>
                <w:lang w:val="es-ES"/>
              </w:rPr>
              <w:t>res. En</w:t>
            </w:r>
            <w:r w:rsidRPr="005B7177">
              <w:rPr>
                <w:rFonts w:ascii="Cochin" w:hAnsi="Cochin" w:cs="Helvetica"/>
                <w:color w:val="1A1A1A"/>
                <w:sz w:val="14"/>
                <w:szCs w:val="14"/>
                <w:lang w:val="es-ES"/>
              </w:rPr>
              <w:t xml:space="preserve"> 1640 </w:t>
            </w:r>
            <w:r>
              <w:rPr>
                <w:rFonts w:ascii="Cochin" w:hAnsi="Cochin" w:cs="Helvetica"/>
                <w:color w:val="1A1A1A"/>
                <w:sz w:val="14"/>
                <w:szCs w:val="14"/>
                <w:lang w:val="es-ES"/>
              </w:rPr>
              <w:t>el virrey Santa Coloma</w:t>
            </w:r>
            <w:r w:rsidRPr="005B7177">
              <w:rPr>
                <w:rFonts w:ascii="Cochin" w:hAnsi="Cochin" w:cs="Helvetica"/>
                <w:color w:val="1A1A1A"/>
                <w:sz w:val="14"/>
                <w:szCs w:val="14"/>
                <w:lang w:val="es-ES"/>
              </w:rPr>
              <w:t xml:space="preserve"> adopta medidas cada vez más duras contra los que niegan el alojamiento a las tropas o se quejan de sus abusos. Incluso toma represalias contra los pueblos donde las tropas no han sido bien recibidas y algunos son saqueados e incendiados. Los enfrentamientos entre campesinos y soldados menudean hasta que se produce una insurrección general en la región de Gerona que pronto se extiende a la mayor parte del Principado.</w:t>
            </w:r>
            <w:r>
              <w:rPr>
                <w:rFonts w:ascii="Cochin" w:hAnsi="Cochin" w:cs="Arial"/>
                <w:b/>
                <w:sz w:val="14"/>
                <w:szCs w:val="14"/>
                <w:lang w:val="es-ES"/>
              </w:rPr>
              <w:t xml:space="preserve"> </w:t>
            </w:r>
            <w:r w:rsidRPr="005B7177">
              <w:rPr>
                <w:rFonts w:ascii="Cochin" w:hAnsi="Cochin" w:cs="Helvetica"/>
                <w:color w:val="1A1A1A"/>
                <w:sz w:val="14"/>
                <w:szCs w:val="14"/>
                <w:lang w:val="es-ES"/>
              </w:rPr>
              <w:t>En fin, la nobleza y la burguesía catalanas odiaban por motivos personales al virrey por no haber defendido sus intereses de estamento por encima de la obediencia al gobierno de Madrid, Los campesinos odiaban a la soldadesca de los tercios por las requisas de animales y los destrozos ocasionados a sus cosechas, amén de otros incidentes y afrentas derivadas del alojamiento forzoso de la soldadesca en sus casas, algunas de las cuales llegaron a quemar, y el clero también lanzaba prédicas contra los soldados de los tercios, a los que llegaron a excomulgar.</w:t>
            </w:r>
          </w:p>
          <w:p w14:paraId="49FD9B75" w14:textId="77777777" w:rsidR="00FA2952" w:rsidRPr="00E574E2" w:rsidRDefault="00FA2952" w:rsidP="00FA2952">
            <w:pPr>
              <w:widowControl w:val="0"/>
              <w:autoSpaceDE w:val="0"/>
              <w:autoSpaceDN w:val="0"/>
              <w:adjustRightInd w:val="0"/>
              <w:spacing w:after="240"/>
              <w:contextualSpacing/>
              <w:jc w:val="center"/>
              <w:rPr>
                <w:rFonts w:ascii="Cochin" w:hAnsi="Cochin" w:cs="Arial"/>
                <w:b/>
                <w:sz w:val="14"/>
                <w:szCs w:val="14"/>
                <w:lang w:val="es-ES"/>
              </w:rPr>
            </w:pPr>
            <w:r w:rsidRPr="00E574E2">
              <w:rPr>
                <w:rFonts w:ascii="Cochin" w:hAnsi="Cochin" w:cs="Georgia"/>
                <w:b/>
                <w:color w:val="1A1A1A"/>
                <w:sz w:val="14"/>
                <w:szCs w:val="14"/>
                <w:lang w:val="es-ES"/>
              </w:rPr>
              <w:t>El inicio de la sublevación: el Corpus de Sangre.</w:t>
            </w:r>
          </w:p>
          <w:p w14:paraId="2141B1B8" w14:textId="77777777" w:rsidR="00FA2952" w:rsidRPr="00E574E2" w:rsidRDefault="00FA2952" w:rsidP="00FA2952">
            <w:pPr>
              <w:widowControl w:val="0"/>
              <w:autoSpaceDE w:val="0"/>
              <w:autoSpaceDN w:val="0"/>
              <w:adjustRightInd w:val="0"/>
              <w:contextualSpacing/>
              <w:jc w:val="both"/>
              <w:rPr>
                <w:rFonts w:ascii="Cochin" w:hAnsi="Cochin" w:cs="Helvetica"/>
                <w:color w:val="1A1A1A"/>
                <w:sz w:val="14"/>
                <w:szCs w:val="14"/>
                <w:lang w:val="es-ES"/>
              </w:rPr>
            </w:pPr>
            <w:r w:rsidRPr="00E574E2">
              <w:rPr>
                <w:rFonts w:ascii="Cochin" w:hAnsi="Cochin" w:cs="Helvetica"/>
                <w:color w:val="1A1A1A"/>
                <w:sz w:val="14"/>
                <w:szCs w:val="14"/>
                <w:lang w:val="es-ES"/>
              </w:rPr>
              <w:t>En mayo de 1640, campesinos gerundenses atacaron a los tercios que acogían. A finales de ese mismo mes, los campesinos llegaban a Barcelona, y a ellos se unieron los segadores en junio. El 7 de junio, fiesta del Corpus Christi, rebeldes mezclados con segadores que habían acudido a la ciudad para ser contratados para la cosecha, entran en Barcelona y estalla la rebelión. Los insurrectos se ensañan contra los funcionarios reales y los castellanos. Los rebeldes son dueños de Barcelona. Fue el Corpus de Sangre que dio inicio a la sublevación de Cataluña. El virrey de Cataluña, Dalmau de Queralt, conde de Santa Coloma fue asesinado en una playa barcelonesa cuando intentaba huir por mar.</w:t>
            </w:r>
            <w:r>
              <w:rPr>
                <w:rFonts w:ascii="Cochin" w:hAnsi="Cochin" w:cs="Helvetica"/>
                <w:color w:val="1A1A1A"/>
                <w:sz w:val="14"/>
                <w:szCs w:val="14"/>
                <w:lang w:val="es-ES"/>
              </w:rPr>
              <w:t xml:space="preserve"> </w:t>
            </w:r>
            <w:r w:rsidRPr="00E574E2">
              <w:rPr>
                <w:rFonts w:ascii="Cochin" w:hAnsi="Cochin" w:cs="Helvetica"/>
                <w:color w:val="1A1A1A"/>
                <w:sz w:val="14"/>
                <w:szCs w:val="14"/>
                <w:lang w:val="es-ES"/>
              </w:rPr>
              <w:t>El odio a los tercios y a los funcionarios reales pasó a generalizarse contra todos los hacendados y nobles situados cerca de la administración.</w:t>
            </w:r>
            <w:r w:rsidRPr="005B7177">
              <w:rPr>
                <w:rFonts w:ascii="Cochin" w:hAnsi="Cochin" w:cs="Helvetica"/>
                <w:color w:val="1A1A1A"/>
                <w:sz w:val="20"/>
                <w:szCs w:val="20"/>
                <w:lang w:val="es-ES"/>
              </w:rPr>
              <w:t xml:space="preserve"> </w:t>
            </w:r>
          </w:p>
          <w:p w14:paraId="704BADFE" w14:textId="77777777" w:rsidR="00FA2952" w:rsidRPr="00FA2952" w:rsidRDefault="00FA2952" w:rsidP="00FA2952">
            <w:pPr>
              <w:widowControl w:val="0"/>
              <w:autoSpaceDE w:val="0"/>
              <w:autoSpaceDN w:val="0"/>
              <w:adjustRightInd w:val="0"/>
              <w:contextualSpacing/>
              <w:jc w:val="center"/>
              <w:rPr>
                <w:rFonts w:ascii="Cochin" w:hAnsi="Cochin" w:cs="Georgia"/>
                <w:b/>
                <w:sz w:val="14"/>
                <w:szCs w:val="14"/>
                <w:lang w:val="es-ES"/>
              </w:rPr>
            </w:pPr>
            <w:r w:rsidRPr="00FA2952">
              <w:rPr>
                <w:rFonts w:ascii="Cochin" w:hAnsi="Cochin" w:cs="Georgia"/>
                <w:b/>
                <w:color w:val="1A1A1A"/>
                <w:sz w:val="14"/>
                <w:szCs w:val="14"/>
                <w:lang w:val="es-ES"/>
              </w:rPr>
              <w:t>1640 a 1652</w:t>
            </w:r>
          </w:p>
          <w:p w14:paraId="225ED46C" w14:textId="77777777" w:rsidR="00FA2952" w:rsidRPr="00FA2952" w:rsidRDefault="00FA2952" w:rsidP="00FA2952">
            <w:pPr>
              <w:widowControl w:val="0"/>
              <w:autoSpaceDE w:val="0"/>
              <w:autoSpaceDN w:val="0"/>
              <w:adjustRightInd w:val="0"/>
              <w:contextualSpacing/>
              <w:jc w:val="both"/>
              <w:rPr>
                <w:rFonts w:ascii="Cochin" w:hAnsi="Cochin" w:cs="Helvetica"/>
                <w:color w:val="1A1A1A"/>
                <w:sz w:val="14"/>
                <w:szCs w:val="14"/>
                <w:lang w:val="es-ES"/>
              </w:rPr>
            </w:pPr>
            <w:r w:rsidRPr="00FA2952">
              <w:rPr>
                <w:rFonts w:ascii="Cochin" w:hAnsi="Cochin" w:cs="Helvetica"/>
                <w:color w:val="1A1A1A"/>
                <w:sz w:val="14"/>
                <w:szCs w:val="14"/>
                <w:lang w:val="es-ES"/>
              </w:rPr>
              <w:t xml:space="preserve">La sublevación derivó en una revuelta de empobrecidos campesinos contra la nobleza y los ricos de las ciudades que también fueron atacados. La oligarquía catalana se encontró en medio de una auténtica revolución social entre la autoridad del rey y el radicalismo de sus súbditos más pobres. Conscientes de su incapacidad de reducir la revuelta, los gobernantes catalanes se aliaron con el enemigo de Felipe IV, Luis XIII. Richelieu no perdió una oportunidad para debilitar a la corona española. Olivares comienza a preparar un ejército para recuperar Cataluña con grandes dificultades ese mismo año de 1640 y, en septiembre, la Diputación catalana pide a Francia apoyo armamentístico. Cataluña accedió a pagar un ejército francés inicial de tres mil hombres que Francia enviaría al condado. En noviembre, un ejército de unos veinte mil soldados, de Felipe IV, marchó sobre Barcelona; dicho ejército provocó sobre los prisioneros unos abusos que determinaron a los catalanes a oponer una mayor resistencia. Cuando el ejército se acercaba a Barcelona, estalló una revuelta popular el 24 de diciembre, con una intensidad superior a la del Corpus. El 16 de enero de 1641, las Cortes catalanas, sin el rey, aceptaron poner a Cataluña bajo protección del rey de Francia. El enviado del rey de Francia logró influir en las autoridades catalanas en el sentido de que la implicación e intervención francesa solo podía realizarse si era reconocido como soberano el rey francés. Las Cortes aceptaron, y el rey de Francia Luis XIII pasó a ser el nuevo conde de Barcelona. </w:t>
            </w:r>
            <w:r>
              <w:rPr>
                <w:rFonts w:ascii="Cochin" w:hAnsi="Cochin" w:cs="Helvetica"/>
                <w:color w:val="1A1A1A"/>
                <w:sz w:val="14"/>
                <w:szCs w:val="14"/>
                <w:lang w:val="es-ES"/>
              </w:rPr>
              <w:t xml:space="preserve">Días después, </w:t>
            </w:r>
            <w:r w:rsidRPr="00FA2952">
              <w:rPr>
                <w:rFonts w:ascii="Cochin" w:hAnsi="Cochin" w:cs="Helvetica"/>
                <w:color w:val="1A1A1A"/>
                <w:sz w:val="14"/>
                <w:szCs w:val="14"/>
                <w:lang w:val="es-ES"/>
              </w:rPr>
              <w:t>26 de enero, un ejército franco-catalán defendió Barcelona. El ejército de</w:t>
            </w:r>
            <w:r>
              <w:rPr>
                <w:rFonts w:ascii="Cochin" w:hAnsi="Cochin" w:cs="Helvetica"/>
                <w:color w:val="1A1A1A"/>
                <w:sz w:val="14"/>
                <w:szCs w:val="14"/>
                <w:lang w:val="es-ES"/>
              </w:rPr>
              <w:t xml:space="preserve"> Felipe IV se retiró y no volvió hasta 10</w:t>
            </w:r>
            <w:r w:rsidRPr="00FA2952">
              <w:rPr>
                <w:rFonts w:ascii="Cochin" w:hAnsi="Cochin" w:cs="Helvetica"/>
                <w:color w:val="1A1A1A"/>
                <w:sz w:val="14"/>
                <w:szCs w:val="14"/>
                <w:lang w:val="es-ES"/>
              </w:rPr>
              <w:t xml:space="preserve"> años más tarde.</w:t>
            </w:r>
          </w:p>
          <w:p w14:paraId="2B08037C" w14:textId="77777777" w:rsidR="00FA2952" w:rsidRPr="00FA2952" w:rsidRDefault="00FA2952" w:rsidP="00FA2952">
            <w:pPr>
              <w:widowControl w:val="0"/>
              <w:autoSpaceDE w:val="0"/>
              <w:autoSpaceDN w:val="0"/>
              <w:adjustRightInd w:val="0"/>
              <w:spacing w:after="240"/>
              <w:contextualSpacing/>
              <w:jc w:val="both"/>
              <w:rPr>
                <w:rFonts w:ascii="Cochin" w:hAnsi="Cochin" w:cs="Helvetica"/>
                <w:color w:val="1A1A1A"/>
                <w:sz w:val="14"/>
                <w:szCs w:val="14"/>
                <w:lang w:val="es-ES"/>
              </w:rPr>
            </w:pPr>
            <w:r w:rsidRPr="00FA2952">
              <w:rPr>
                <w:rFonts w:ascii="Cochin" w:hAnsi="Cochin" w:cs="Helvetica"/>
                <w:color w:val="1A1A1A"/>
                <w:sz w:val="14"/>
                <w:szCs w:val="14"/>
                <w:lang w:val="es-ES"/>
              </w:rPr>
              <w:t>Cataluña se encontró siendo el campo de batalla de la guerra entre Fr</w:t>
            </w:r>
            <w:r>
              <w:rPr>
                <w:rFonts w:ascii="Cochin" w:hAnsi="Cochin" w:cs="Helvetica"/>
                <w:color w:val="1A1A1A"/>
                <w:sz w:val="14"/>
                <w:szCs w:val="14"/>
                <w:lang w:val="es-ES"/>
              </w:rPr>
              <w:t xml:space="preserve">ancia y España y </w:t>
            </w:r>
            <w:r w:rsidRPr="00FA2952">
              <w:rPr>
                <w:rFonts w:ascii="Cochin" w:hAnsi="Cochin" w:cs="Helvetica"/>
                <w:color w:val="1A1A1A"/>
                <w:sz w:val="14"/>
                <w:szCs w:val="14"/>
                <w:lang w:val="es-ES"/>
              </w:rPr>
              <w:t>los catalanes padecieron</w:t>
            </w:r>
            <w:r>
              <w:rPr>
                <w:rFonts w:ascii="Cochin" w:hAnsi="Cochin" w:cs="Helvetica"/>
                <w:color w:val="1A1A1A"/>
                <w:sz w:val="14"/>
                <w:szCs w:val="14"/>
                <w:lang w:val="es-ES"/>
              </w:rPr>
              <w:t xml:space="preserve"> la situación que durante</w:t>
            </w:r>
            <w:r w:rsidRPr="00FA2952">
              <w:rPr>
                <w:rFonts w:ascii="Cochin" w:hAnsi="Cochin" w:cs="Helvetica"/>
                <w:color w:val="1A1A1A"/>
                <w:sz w:val="14"/>
                <w:szCs w:val="14"/>
                <w:lang w:val="es-ES"/>
              </w:rPr>
              <w:t xml:space="preserve"> décadas habían intentado evitar: sufragar el pago de un ejército y c</w:t>
            </w:r>
            <w:r>
              <w:rPr>
                <w:rFonts w:ascii="Cochin" w:hAnsi="Cochin" w:cs="Helvetica"/>
                <w:color w:val="1A1A1A"/>
                <w:sz w:val="14"/>
                <w:szCs w:val="14"/>
                <w:lang w:val="es-ES"/>
              </w:rPr>
              <w:t>eder</w:t>
            </w:r>
            <w:r w:rsidRPr="00FA2952">
              <w:rPr>
                <w:rFonts w:ascii="Cochin" w:hAnsi="Cochin" w:cs="Helvetica"/>
                <w:color w:val="1A1A1A"/>
                <w:sz w:val="14"/>
                <w:szCs w:val="14"/>
                <w:lang w:val="es-ES"/>
              </w:rPr>
              <w:t xml:space="preserve"> su administración a un poder extranjero, el francés. Luis XIII nombró un virrey francés. El coste del ejército francés para Cataluña era cada vez mayor. Mercaderes franceses comenzaron a competir con los locales; Cataluña se convirtió en un nuevo mercado para Francia. Todo esto, junto a la situación de guerra, la inflación, plagas y enfermedades llevó a un descontento que iría a más en la población, consciente de que su situación había empeorado con Luis XIII respecto a la que soportaban con Felipe IV.</w:t>
            </w:r>
          </w:p>
          <w:p w14:paraId="2B686A2F" w14:textId="6D7A7420" w:rsidR="00FA2952" w:rsidRDefault="00FA2952" w:rsidP="00FA2952">
            <w:pPr>
              <w:widowControl w:val="0"/>
              <w:autoSpaceDE w:val="0"/>
              <w:autoSpaceDN w:val="0"/>
              <w:adjustRightInd w:val="0"/>
              <w:jc w:val="both"/>
              <w:rPr>
                <w:rFonts w:ascii="Cochin" w:hAnsi="Cochin" w:cs="Helvetica"/>
                <w:color w:val="1A1A1A"/>
                <w:sz w:val="14"/>
                <w:szCs w:val="14"/>
                <w:lang w:val="es-ES"/>
              </w:rPr>
            </w:pPr>
            <w:r w:rsidRPr="00FA2952">
              <w:rPr>
                <w:rFonts w:ascii="Cochin" w:hAnsi="Cochin" w:cs="Helvetica"/>
                <w:color w:val="1A1A1A"/>
                <w:sz w:val="14"/>
                <w:szCs w:val="14"/>
                <w:lang w:val="es-ES"/>
              </w:rPr>
              <w:t>En 1643, el ejército francés de Luis XIII conquista el Rosellón, Monzón (en Aragón) y Lérida. Un año después Felipe IV recupera Monzón y Lérida, donde el rey juró obediencia a las leyes catalanas. En 1648, con el Tratado de Westfalia, Francia pierde interés por Cataluña. Conocedor del descontento de la población catalana por la ocupación francesa, Felipe IV ve que es el momento de atacar y en 1651 un ejército dirigido por Juan José de Austria asedia Barcelona. El ejército francocatalán se rinde en 1652 y se reconoce a Felipe IV como soberano, si bien Francia conserva el Rosellón. Felipe IV por su parte firmó obediencia a las leyes catalanas. Esto da paso a la firma del Tratado de los Pirineos en 1659.</w:t>
            </w:r>
          </w:p>
        </w:tc>
      </w:tr>
    </w:tbl>
    <w:p w14:paraId="3C7D561D" w14:textId="77777777" w:rsidR="00FA2952" w:rsidRDefault="00FA2952" w:rsidP="00BC445F">
      <w:pPr>
        <w:widowControl w:val="0"/>
        <w:autoSpaceDE w:val="0"/>
        <w:autoSpaceDN w:val="0"/>
        <w:adjustRightInd w:val="0"/>
        <w:jc w:val="both"/>
        <w:rPr>
          <w:rFonts w:ascii="Cochin" w:hAnsi="Cochin" w:cs="Helvetica"/>
          <w:color w:val="1A1A1A"/>
          <w:sz w:val="14"/>
          <w:szCs w:val="14"/>
          <w:lang w:val="es-ES"/>
        </w:rPr>
      </w:pPr>
    </w:p>
    <w:p w14:paraId="6F0C1B3D" w14:textId="610D5ACC" w:rsidR="006E7A68" w:rsidRPr="00FA2952" w:rsidRDefault="006E7A68" w:rsidP="005B7177">
      <w:pPr>
        <w:widowControl w:val="0"/>
        <w:autoSpaceDE w:val="0"/>
        <w:autoSpaceDN w:val="0"/>
        <w:adjustRightInd w:val="0"/>
        <w:contextualSpacing/>
        <w:jc w:val="both"/>
        <w:rPr>
          <w:rFonts w:ascii="Cochin" w:hAnsi="Cochin" w:cs="Helvetica"/>
          <w:color w:val="1A1A1A"/>
          <w:sz w:val="14"/>
          <w:szCs w:val="14"/>
          <w:lang w:val="es-ES"/>
        </w:rPr>
      </w:pPr>
    </w:p>
    <w:p w14:paraId="1DBC3217" w14:textId="77777777" w:rsidR="006E7A68" w:rsidRDefault="006E7A68" w:rsidP="006E7A68">
      <w:pPr>
        <w:widowControl w:val="0"/>
        <w:autoSpaceDE w:val="0"/>
        <w:autoSpaceDN w:val="0"/>
        <w:adjustRightInd w:val="0"/>
        <w:spacing w:after="240"/>
        <w:jc w:val="both"/>
        <w:rPr>
          <w:rFonts w:ascii="Cochin" w:hAnsi="Cochin" w:cs="Times"/>
          <w:bCs/>
          <w:sz w:val="16"/>
          <w:szCs w:val="16"/>
          <w:lang w:val="es-ES"/>
        </w:rPr>
      </w:pPr>
    </w:p>
    <w:p w14:paraId="7A689CC9" w14:textId="77777777" w:rsidR="004F6820" w:rsidRPr="006E7A68" w:rsidRDefault="004F6820" w:rsidP="006E7A68">
      <w:pPr>
        <w:widowControl w:val="0"/>
        <w:autoSpaceDE w:val="0"/>
        <w:autoSpaceDN w:val="0"/>
        <w:adjustRightInd w:val="0"/>
        <w:spacing w:after="240"/>
        <w:jc w:val="both"/>
        <w:rPr>
          <w:rFonts w:ascii="Cochin" w:hAnsi="Cochin" w:cs="Times"/>
          <w:bCs/>
          <w:sz w:val="16"/>
          <w:szCs w:val="16"/>
          <w:lang w:val="es-ES"/>
        </w:rPr>
      </w:pPr>
    </w:p>
    <w:p w14:paraId="49483585" w14:textId="77777777" w:rsidR="006C1753" w:rsidRDefault="006C1753" w:rsidP="006C1753">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3794"/>
        <w:gridCol w:w="283"/>
        <w:gridCol w:w="4608"/>
      </w:tblGrid>
      <w:tr w:rsidR="006C1753" w:rsidRPr="00FC48D5" w14:paraId="797AEFF7" w14:textId="77777777" w:rsidTr="003476AD">
        <w:tc>
          <w:tcPr>
            <w:tcW w:w="3794" w:type="dxa"/>
            <w:tcBorders>
              <w:top w:val="nil"/>
              <w:left w:val="nil"/>
              <w:bottom w:val="nil"/>
              <w:right w:val="nil"/>
            </w:tcBorders>
            <w:shd w:val="clear" w:color="auto" w:fill="EAF1DD" w:themeFill="accent3" w:themeFillTint="33"/>
          </w:tcPr>
          <w:p w14:paraId="21116AEC" w14:textId="343F929D" w:rsidR="003476AD" w:rsidRPr="0025295D" w:rsidRDefault="006C1753" w:rsidP="003476AD">
            <w:pPr>
              <w:jc w:val="center"/>
              <w:rPr>
                <w:rFonts w:ascii="Cochin" w:hAnsi="Cochin"/>
                <w:b/>
                <w:sz w:val="20"/>
                <w:szCs w:val="20"/>
              </w:rPr>
            </w:pPr>
            <w:r w:rsidRPr="0025295D">
              <w:rPr>
                <w:rFonts w:ascii="Cochin" w:hAnsi="Cochin"/>
                <w:b/>
                <w:sz w:val="20"/>
                <w:szCs w:val="20"/>
              </w:rPr>
              <w:t>6. DECRETOS DE NUEVA PLANTA Y CENTRALISMO BORBÓNICO</w:t>
            </w:r>
          </w:p>
          <w:p w14:paraId="35396F54" w14:textId="3D0F1340" w:rsidR="006C1753" w:rsidRPr="00CE0564" w:rsidRDefault="003476AD" w:rsidP="006C1753">
            <w:pPr>
              <w:jc w:val="center"/>
              <w:rPr>
                <w:rFonts w:ascii="Cochin" w:hAnsi="Cochin"/>
                <w:b/>
              </w:rPr>
            </w:pPr>
            <w:r w:rsidRPr="0025295D">
              <w:rPr>
                <w:rFonts w:ascii="Cochin" w:hAnsi="Cochin" w:cs="Helvetica"/>
                <w:noProof/>
                <w:sz w:val="20"/>
                <w:szCs w:val="20"/>
                <w:lang w:val="es-ES"/>
              </w:rPr>
              <w:drawing>
                <wp:inline distT="0" distB="0" distL="0" distR="0" wp14:anchorId="1448D876" wp14:editId="18014300">
                  <wp:extent cx="1738165" cy="2756587"/>
                  <wp:effectExtent l="0" t="0" r="0" b="12065"/>
                  <wp:docPr id="2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rotWithShape="1">
                          <a:blip r:embed="rId35">
                            <a:extLst>
                              <a:ext uri="{28A0092B-C50C-407E-A947-70E740481C1C}">
                                <a14:useLocalDpi xmlns:a14="http://schemas.microsoft.com/office/drawing/2010/main" val="0"/>
                              </a:ext>
                            </a:extLst>
                          </a:blip>
                          <a:srcRect l="4817" t="5767" r="6909"/>
                          <a:stretch/>
                        </pic:blipFill>
                        <pic:spPr bwMode="auto">
                          <a:xfrm>
                            <a:off x="0" y="0"/>
                            <a:ext cx="1745615" cy="27684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chin" w:hAnsi="Cochin"/>
                <w:b/>
              </w:rPr>
              <w:t xml:space="preserve"> </w:t>
            </w:r>
          </w:p>
        </w:tc>
        <w:tc>
          <w:tcPr>
            <w:tcW w:w="283" w:type="dxa"/>
            <w:tcBorders>
              <w:top w:val="nil"/>
              <w:left w:val="nil"/>
              <w:bottom w:val="nil"/>
              <w:right w:val="nil"/>
            </w:tcBorders>
          </w:tcPr>
          <w:p w14:paraId="7770B75D" w14:textId="77777777" w:rsidR="006C1753" w:rsidRPr="00CE0564" w:rsidRDefault="006C1753" w:rsidP="006C1753">
            <w:pPr>
              <w:widowControl w:val="0"/>
              <w:autoSpaceDE w:val="0"/>
              <w:autoSpaceDN w:val="0"/>
              <w:adjustRightInd w:val="0"/>
              <w:spacing w:after="240"/>
              <w:ind w:firstLine="709"/>
              <w:contextualSpacing/>
              <w:jc w:val="both"/>
              <w:rPr>
                <w:rFonts w:ascii="Cochin" w:hAnsi="Cochin"/>
              </w:rPr>
            </w:pPr>
          </w:p>
        </w:tc>
        <w:tc>
          <w:tcPr>
            <w:tcW w:w="4608" w:type="dxa"/>
            <w:tcBorders>
              <w:top w:val="nil"/>
              <w:left w:val="nil"/>
              <w:bottom w:val="nil"/>
              <w:right w:val="nil"/>
            </w:tcBorders>
            <w:shd w:val="clear" w:color="auto" w:fill="auto"/>
          </w:tcPr>
          <w:p w14:paraId="531BA226" w14:textId="77777777" w:rsidR="003476AD" w:rsidRDefault="00C90ADB" w:rsidP="003476AD">
            <w:pPr>
              <w:widowControl w:val="0"/>
              <w:autoSpaceDE w:val="0"/>
              <w:autoSpaceDN w:val="0"/>
              <w:adjustRightInd w:val="0"/>
              <w:spacing w:after="240"/>
              <w:ind w:firstLine="708"/>
              <w:contextualSpacing/>
              <w:jc w:val="both"/>
              <w:rPr>
                <w:rFonts w:ascii="Cochin" w:hAnsi="Cochin" w:cs="Times"/>
                <w:sz w:val="20"/>
                <w:szCs w:val="20"/>
                <w:lang w:val="es-ES"/>
              </w:rPr>
            </w:pPr>
            <w:r w:rsidRPr="0025295D">
              <w:rPr>
                <w:rFonts w:ascii="Cochin" w:hAnsi="Cochin" w:cs="Times"/>
                <w:sz w:val="20"/>
                <w:szCs w:val="20"/>
                <w:lang w:val="es-ES"/>
              </w:rPr>
              <w:t xml:space="preserve">Al morir Carlos II (último rey Austria) sin descendencia, se disputaron el trono español en la </w:t>
            </w:r>
            <w:r w:rsidRPr="00C90ADB">
              <w:rPr>
                <w:rFonts w:ascii="Cochin" w:hAnsi="Cochin" w:cs="Times"/>
                <w:b/>
                <w:sz w:val="20"/>
                <w:szCs w:val="20"/>
                <w:lang w:val="es-ES"/>
              </w:rPr>
              <w:t>Guerra de Sucesión</w:t>
            </w:r>
            <w:r w:rsidRPr="0025295D">
              <w:rPr>
                <w:rFonts w:ascii="Cochin" w:hAnsi="Cochin" w:cs="Times"/>
                <w:sz w:val="20"/>
                <w:szCs w:val="20"/>
                <w:lang w:val="es-ES"/>
              </w:rPr>
              <w:t xml:space="preserve"> el Borbón Felipe de Anjou y el archiduque Carlos de Habsburgo. El Tratado de Utrecht (1713) puso fin a la guerra: se aceptó a Felipe V como rey a cambio de la renuncia a la Corona francesa, la cesión de territorios y concesiones mercantiles.</w:t>
            </w:r>
            <w:r w:rsidR="003476AD" w:rsidRPr="0025295D">
              <w:rPr>
                <w:rFonts w:ascii="Cochin" w:hAnsi="Cochin" w:cs="Times"/>
                <w:sz w:val="20"/>
                <w:szCs w:val="20"/>
                <w:lang w:val="es-ES"/>
              </w:rPr>
              <w:t xml:space="preserve"> </w:t>
            </w:r>
          </w:p>
          <w:p w14:paraId="1CA6D042" w14:textId="77777777" w:rsidR="003476AD" w:rsidRDefault="003476AD" w:rsidP="003476AD">
            <w:pPr>
              <w:widowControl w:val="0"/>
              <w:autoSpaceDE w:val="0"/>
              <w:autoSpaceDN w:val="0"/>
              <w:adjustRightInd w:val="0"/>
              <w:spacing w:after="240"/>
              <w:ind w:firstLine="708"/>
              <w:contextualSpacing/>
              <w:jc w:val="both"/>
              <w:rPr>
                <w:rFonts w:ascii="Cochin" w:hAnsi="Cochin" w:cs="Times"/>
                <w:sz w:val="20"/>
                <w:szCs w:val="20"/>
                <w:lang w:val="es-ES"/>
              </w:rPr>
            </w:pPr>
            <w:r w:rsidRPr="0025295D">
              <w:rPr>
                <w:rFonts w:ascii="Cochin" w:hAnsi="Cochin" w:cs="Times"/>
                <w:sz w:val="20"/>
                <w:szCs w:val="20"/>
                <w:lang w:val="es-ES"/>
              </w:rPr>
              <w:t>La nueva dinastía</w:t>
            </w:r>
            <w:r>
              <w:rPr>
                <w:rFonts w:ascii="Cochin" w:hAnsi="Cochin" w:cs="Times"/>
                <w:sz w:val="20"/>
                <w:szCs w:val="20"/>
                <w:lang w:val="es-ES"/>
              </w:rPr>
              <w:t xml:space="preserve"> borbona</w:t>
            </w:r>
            <w:r w:rsidRPr="0025295D">
              <w:rPr>
                <w:rFonts w:ascii="Cochin" w:hAnsi="Cochin" w:cs="Times"/>
                <w:sz w:val="20"/>
                <w:szCs w:val="20"/>
                <w:lang w:val="es-ES"/>
              </w:rPr>
              <w:t xml:space="preserve"> impuso el </w:t>
            </w:r>
            <w:r w:rsidRPr="0025295D">
              <w:rPr>
                <w:rFonts w:ascii="Cochin" w:hAnsi="Cochin" w:cs="Times"/>
                <w:b/>
                <w:sz w:val="20"/>
                <w:szCs w:val="20"/>
                <w:lang w:val="es-ES"/>
              </w:rPr>
              <w:t>absolutismo</w:t>
            </w:r>
            <w:r w:rsidRPr="0025295D">
              <w:rPr>
                <w:rFonts w:ascii="Cochin" w:hAnsi="Cochin" w:cs="Times"/>
                <w:sz w:val="20"/>
                <w:szCs w:val="20"/>
                <w:lang w:val="es-ES"/>
              </w:rPr>
              <w:t xml:space="preserve">, el </w:t>
            </w:r>
            <w:r w:rsidRPr="0025295D">
              <w:rPr>
                <w:rFonts w:ascii="Cochin" w:hAnsi="Cochin" w:cs="Times"/>
                <w:b/>
                <w:sz w:val="20"/>
                <w:szCs w:val="20"/>
                <w:lang w:val="es-ES"/>
              </w:rPr>
              <w:t>centralismo</w:t>
            </w:r>
            <w:r w:rsidRPr="0025295D">
              <w:rPr>
                <w:rFonts w:ascii="Cochin" w:hAnsi="Cochin" w:cs="Times"/>
                <w:sz w:val="20"/>
                <w:szCs w:val="20"/>
                <w:lang w:val="es-ES"/>
              </w:rPr>
              <w:t xml:space="preserve"> y la </w:t>
            </w:r>
            <w:r w:rsidRPr="0025295D">
              <w:rPr>
                <w:rFonts w:ascii="Cochin" w:hAnsi="Cochin" w:cs="Times"/>
                <w:b/>
                <w:sz w:val="20"/>
                <w:szCs w:val="20"/>
                <w:lang w:val="es-ES"/>
              </w:rPr>
              <w:t>unificación</w:t>
            </w:r>
            <w:r w:rsidRPr="0025295D">
              <w:rPr>
                <w:rFonts w:ascii="Cochin" w:hAnsi="Cochin" w:cs="Times"/>
                <w:sz w:val="20"/>
                <w:szCs w:val="20"/>
                <w:lang w:val="es-ES"/>
              </w:rPr>
              <w:t xml:space="preserve">. </w:t>
            </w:r>
          </w:p>
          <w:p w14:paraId="70AA4149" w14:textId="6C87EAE7" w:rsidR="003476AD" w:rsidRPr="0025295D" w:rsidRDefault="003476AD" w:rsidP="003476AD">
            <w:pPr>
              <w:widowControl w:val="0"/>
              <w:autoSpaceDE w:val="0"/>
              <w:autoSpaceDN w:val="0"/>
              <w:adjustRightInd w:val="0"/>
              <w:spacing w:after="240"/>
              <w:ind w:firstLine="708"/>
              <w:contextualSpacing/>
              <w:jc w:val="both"/>
              <w:rPr>
                <w:rFonts w:ascii="Cochin" w:hAnsi="Cochin" w:cs="Times"/>
                <w:sz w:val="20"/>
                <w:szCs w:val="20"/>
                <w:lang w:val="es-ES"/>
              </w:rPr>
            </w:pPr>
            <w:r>
              <w:rPr>
                <w:rFonts w:ascii="Cochin" w:hAnsi="Cochin" w:cs="Times"/>
                <w:sz w:val="20"/>
                <w:szCs w:val="20"/>
                <w:lang w:val="es-ES"/>
              </w:rPr>
              <w:t>Para ello, se aplicaron l</w:t>
            </w:r>
            <w:r w:rsidRPr="0025295D">
              <w:rPr>
                <w:rFonts w:ascii="Cochin" w:hAnsi="Cochin" w:cs="Times"/>
                <w:sz w:val="20"/>
                <w:szCs w:val="20"/>
                <w:lang w:val="es-ES"/>
              </w:rPr>
              <w:t xml:space="preserve">os </w:t>
            </w:r>
            <w:r w:rsidRPr="00C90ADB">
              <w:rPr>
                <w:rFonts w:ascii="Cochin" w:hAnsi="Cochin" w:cs="Times"/>
                <w:b/>
                <w:sz w:val="20"/>
                <w:szCs w:val="20"/>
                <w:lang w:val="es-ES"/>
              </w:rPr>
              <w:t>Decretos de Nueva Planta</w:t>
            </w:r>
            <w:r w:rsidRPr="003476AD">
              <w:rPr>
                <w:rFonts w:ascii="Cochin" w:hAnsi="Cochin" w:cs="Times"/>
                <w:sz w:val="20"/>
                <w:szCs w:val="20"/>
                <w:lang w:val="es-ES"/>
              </w:rPr>
              <w:t xml:space="preserve"> que</w:t>
            </w:r>
            <w:r>
              <w:rPr>
                <w:rFonts w:ascii="Cochin" w:hAnsi="Cochin" w:cs="Times"/>
                <w:sz w:val="20"/>
                <w:szCs w:val="20"/>
                <w:lang w:val="es-ES"/>
              </w:rPr>
              <w:t xml:space="preserve"> sustituye</w:t>
            </w:r>
            <w:r w:rsidRPr="0025295D">
              <w:rPr>
                <w:rFonts w:ascii="Cochin" w:hAnsi="Cochin" w:cs="Times"/>
                <w:sz w:val="20"/>
                <w:szCs w:val="20"/>
                <w:lang w:val="es-ES"/>
              </w:rPr>
              <w:t>n a las</w:t>
            </w:r>
            <w:r>
              <w:rPr>
                <w:rFonts w:ascii="Cochin" w:hAnsi="Cochin" w:cs="Times"/>
                <w:sz w:val="20"/>
                <w:szCs w:val="20"/>
                <w:lang w:val="es-ES"/>
              </w:rPr>
              <w:t xml:space="preserve"> instituciones y leyes</w:t>
            </w:r>
            <w:r w:rsidRPr="0025295D">
              <w:rPr>
                <w:rFonts w:ascii="Cochin" w:hAnsi="Cochin" w:cs="Times"/>
                <w:sz w:val="20"/>
                <w:szCs w:val="20"/>
                <w:lang w:val="es-ES"/>
              </w:rPr>
              <w:t xml:space="preserve"> propias de los reinos de la</w:t>
            </w:r>
            <w:r>
              <w:rPr>
                <w:rFonts w:ascii="Cochin" w:hAnsi="Cochin" w:cs="Times"/>
                <w:sz w:val="20"/>
                <w:szCs w:val="20"/>
                <w:lang w:val="es-ES"/>
              </w:rPr>
              <w:t xml:space="preserve"> Corona de Aragón por</w:t>
            </w:r>
            <w:r w:rsidRPr="0025295D">
              <w:rPr>
                <w:rFonts w:ascii="Cochin" w:hAnsi="Cochin" w:cs="Times"/>
                <w:sz w:val="20"/>
                <w:szCs w:val="20"/>
                <w:lang w:val="es-ES"/>
              </w:rPr>
              <w:t xml:space="preserve"> las </w:t>
            </w:r>
            <w:r w:rsidRPr="0025295D">
              <w:rPr>
                <w:rFonts w:ascii="Cochin" w:hAnsi="Cochin" w:cs="Times"/>
                <w:b/>
                <w:sz w:val="20"/>
                <w:szCs w:val="20"/>
                <w:lang w:val="es-ES"/>
              </w:rPr>
              <w:t>castellanas</w:t>
            </w:r>
            <w:r w:rsidRPr="0025295D">
              <w:rPr>
                <w:rFonts w:ascii="Cochin" w:hAnsi="Cochin" w:cs="Times"/>
                <w:sz w:val="20"/>
                <w:szCs w:val="20"/>
                <w:lang w:val="es-ES"/>
              </w:rPr>
              <w:t xml:space="preserve">. </w:t>
            </w:r>
            <w:r>
              <w:rPr>
                <w:rFonts w:ascii="Cochin" w:hAnsi="Cochin" w:cs="Times"/>
                <w:sz w:val="20"/>
                <w:szCs w:val="20"/>
                <w:lang w:val="es-ES"/>
              </w:rPr>
              <w:t>Estos Decretos s</w:t>
            </w:r>
            <w:r w:rsidRPr="0025295D">
              <w:rPr>
                <w:rFonts w:ascii="Cochin" w:hAnsi="Cochin" w:cs="Times"/>
                <w:sz w:val="20"/>
                <w:szCs w:val="20"/>
                <w:lang w:val="es-ES"/>
              </w:rPr>
              <w:t>e</w:t>
            </w:r>
            <w:r>
              <w:rPr>
                <w:rFonts w:ascii="Cochin" w:hAnsi="Cochin" w:cs="Times"/>
                <w:sz w:val="20"/>
                <w:szCs w:val="20"/>
                <w:lang w:val="es-ES"/>
              </w:rPr>
              <w:t xml:space="preserve"> fueron aplicando</w:t>
            </w:r>
            <w:r w:rsidRPr="0025295D">
              <w:rPr>
                <w:rFonts w:ascii="Cochin" w:hAnsi="Cochin" w:cs="Times"/>
                <w:sz w:val="20"/>
                <w:szCs w:val="20"/>
                <w:lang w:val="es-ES"/>
              </w:rPr>
              <w:t xml:space="preserve"> conforme las tropas borbónicas conquistaban Aragón y Valencia (1707), Mallorca (1715) y Cataluña (1716), perdiend</w:t>
            </w:r>
            <w:r>
              <w:rPr>
                <w:rFonts w:ascii="Cochin" w:hAnsi="Cochin" w:cs="Times"/>
                <w:sz w:val="20"/>
                <w:szCs w:val="20"/>
                <w:lang w:val="es-ES"/>
              </w:rPr>
              <w:t>o sus fueros. L</w:t>
            </w:r>
            <w:r w:rsidRPr="0025295D">
              <w:rPr>
                <w:rFonts w:ascii="Cochin" w:hAnsi="Cochin" w:cs="Times"/>
                <w:sz w:val="20"/>
                <w:szCs w:val="20"/>
                <w:lang w:val="es-ES"/>
              </w:rPr>
              <w:t xml:space="preserve">os territorios vascos y Navarra los conservaron </w:t>
            </w:r>
            <w:r>
              <w:rPr>
                <w:rFonts w:ascii="Cochin" w:hAnsi="Cochin" w:cs="Times"/>
                <w:sz w:val="20"/>
                <w:szCs w:val="20"/>
                <w:lang w:val="es-ES"/>
              </w:rPr>
              <w:t>al haber sido aliados de Felipe</w:t>
            </w:r>
            <w:r w:rsidRPr="0025295D">
              <w:rPr>
                <w:rFonts w:ascii="Cochin" w:hAnsi="Cochin" w:cs="Times"/>
                <w:sz w:val="20"/>
                <w:szCs w:val="20"/>
                <w:lang w:val="es-ES"/>
              </w:rPr>
              <w:t>.</w:t>
            </w:r>
          </w:p>
          <w:p w14:paraId="3A37606C" w14:textId="4E976F60" w:rsidR="006C1753" w:rsidRPr="00C90ADB" w:rsidRDefault="003476AD" w:rsidP="003476AD">
            <w:pPr>
              <w:widowControl w:val="0"/>
              <w:autoSpaceDE w:val="0"/>
              <w:autoSpaceDN w:val="0"/>
              <w:adjustRightInd w:val="0"/>
              <w:spacing w:after="240"/>
              <w:ind w:firstLine="708"/>
              <w:contextualSpacing/>
              <w:jc w:val="both"/>
              <w:rPr>
                <w:rFonts w:ascii="Cochin" w:hAnsi="Cochin" w:cs="Times"/>
                <w:sz w:val="20"/>
                <w:szCs w:val="20"/>
                <w:lang w:val="es-ES"/>
              </w:rPr>
            </w:pPr>
            <w:r w:rsidRPr="0025295D">
              <w:rPr>
                <w:rFonts w:ascii="Cochin" w:hAnsi="Cochin" w:cs="Times"/>
                <w:sz w:val="20"/>
                <w:szCs w:val="20"/>
                <w:lang w:val="es-ES"/>
              </w:rPr>
              <w:t xml:space="preserve">España adquirió </w:t>
            </w:r>
            <w:r w:rsidRPr="0025295D">
              <w:rPr>
                <w:rFonts w:ascii="Cochin" w:hAnsi="Cochin" w:cs="Times"/>
                <w:b/>
                <w:sz w:val="20"/>
                <w:szCs w:val="20"/>
                <w:lang w:val="es-ES"/>
              </w:rPr>
              <w:t>uniformidad</w:t>
            </w:r>
            <w:r w:rsidRPr="0025295D">
              <w:rPr>
                <w:rFonts w:ascii="Cochin" w:hAnsi="Cochin" w:cs="Times"/>
                <w:sz w:val="20"/>
                <w:szCs w:val="20"/>
                <w:lang w:val="es-ES"/>
              </w:rPr>
              <w:t xml:space="preserve"> con una </w:t>
            </w:r>
            <w:r w:rsidRPr="0025295D">
              <w:rPr>
                <w:rFonts w:ascii="Cochin" w:hAnsi="Cochin" w:cs="Times"/>
                <w:b/>
                <w:sz w:val="20"/>
                <w:szCs w:val="20"/>
                <w:lang w:val="es-ES"/>
              </w:rPr>
              <w:t>nueva Administración central y territorial.</w:t>
            </w:r>
          </w:p>
        </w:tc>
      </w:tr>
    </w:tbl>
    <w:p w14:paraId="688BA8DD" w14:textId="77777777" w:rsidR="00C90ADB" w:rsidRPr="003476AD" w:rsidRDefault="00C90ADB" w:rsidP="003476AD">
      <w:pPr>
        <w:widowControl w:val="0"/>
        <w:autoSpaceDE w:val="0"/>
        <w:autoSpaceDN w:val="0"/>
        <w:adjustRightInd w:val="0"/>
        <w:spacing w:after="240"/>
        <w:contextualSpacing/>
        <w:jc w:val="both"/>
        <w:rPr>
          <w:rFonts w:ascii="Cochin" w:hAnsi="Cochin" w:cs="Times"/>
          <w:sz w:val="10"/>
          <w:szCs w:val="10"/>
          <w:lang w:val="es-ES"/>
        </w:rPr>
      </w:pPr>
    </w:p>
    <w:p w14:paraId="4982C1EC" w14:textId="4592636D" w:rsidR="004F6820" w:rsidRPr="00C90ADB" w:rsidRDefault="00C90ADB" w:rsidP="00C90ADB">
      <w:pPr>
        <w:widowControl w:val="0"/>
        <w:autoSpaceDE w:val="0"/>
        <w:autoSpaceDN w:val="0"/>
        <w:adjustRightInd w:val="0"/>
        <w:spacing w:after="240"/>
        <w:ind w:firstLine="708"/>
        <w:contextualSpacing/>
        <w:jc w:val="both"/>
        <w:rPr>
          <w:rFonts w:ascii="Cochin" w:hAnsi="Cochin" w:cs="Times"/>
          <w:b/>
          <w:sz w:val="20"/>
          <w:szCs w:val="20"/>
          <w:lang w:val="es-ES"/>
        </w:rPr>
      </w:pPr>
      <w:r w:rsidRPr="00C90ADB">
        <w:rPr>
          <w:rFonts w:ascii="Cochin" w:hAnsi="Cochin" w:cs="Times"/>
          <w:sz w:val="20"/>
          <w:szCs w:val="20"/>
          <w:lang w:val="es-ES"/>
        </w:rPr>
        <w:t>En cuanto a la</w:t>
      </w:r>
      <w:r>
        <w:rPr>
          <w:rFonts w:ascii="Cochin" w:hAnsi="Cochin" w:cs="Times"/>
          <w:b/>
          <w:sz w:val="20"/>
          <w:szCs w:val="20"/>
          <w:lang w:val="es-ES"/>
        </w:rPr>
        <w:t xml:space="preserve"> </w:t>
      </w:r>
      <w:r w:rsidR="004F6820" w:rsidRPr="00C90ADB">
        <w:rPr>
          <w:rFonts w:ascii="Cochin" w:hAnsi="Cochin" w:cs="Times"/>
          <w:b/>
          <w:sz w:val="20"/>
          <w:szCs w:val="20"/>
          <w:lang w:val="es-ES"/>
        </w:rPr>
        <w:t xml:space="preserve">Administración central: </w:t>
      </w:r>
    </w:p>
    <w:p w14:paraId="38565360" w14:textId="77777777" w:rsidR="004F6820" w:rsidRPr="0025295D" w:rsidRDefault="004F6820" w:rsidP="004F6820">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 xml:space="preserve">El </w:t>
      </w:r>
      <w:r w:rsidRPr="0025295D">
        <w:rPr>
          <w:rFonts w:ascii="Cochin" w:hAnsi="Cochin" w:cs="Times"/>
          <w:b/>
          <w:sz w:val="20"/>
          <w:szCs w:val="20"/>
          <w:lang w:val="es-ES"/>
        </w:rPr>
        <w:t>Rey</w:t>
      </w:r>
      <w:r w:rsidRPr="0025295D">
        <w:rPr>
          <w:rFonts w:ascii="Cochin" w:hAnsi="Cochin" w:cs="Times"/>
          <w:sz w:val="20"/>
          <w:szCs w:val="20"/>
          <w:lang w:val="es-ES"/>
        </w:rPr>
        <w:t xml:space="preserve"> tenía la </w:t>
      </w:r>
      <w:r w:rsidRPr="0025295D">
        <w:rPr>
          <w:rFonts w:ascii="Cochin" w:hAnsi="Cochin" w:cs="Times"/>
          <w:b/>
          <w:sz w:val="20"/>
          <w:szCs w:val="20"/>
          <w:lang w:val="es-ES"/>
        </w:rPr>
        <w:t>soberanía</w:t>
      </w:r>
      <w:r w:rsidRPr="0025295D">
        <w:rPr>
          <w:rFonts w:ascii="Cochin" w:hAnsi="Cochin" w:cs="Times"/>
          <w:sz w:val="20"/>
          <w:szCs w:val="20"/>
          <w:lang w:val="es-ES"/>
        </w:rPr>
        <w:t xml:space="preserve"> sin límites (poderes ejecutivo, legislativo y judicial).</w:t>
      </w:r>
    </w:p>
    <w:p w14:paraId="62C95F24" w14:textId="77777777" w:rsidR="004F6820" w:rsidRPr="0025295D" w:rsidRDefault="004F6820" w:rsidP="004F6820">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 xml:space="preserve">Se crearon las </w:t>
      </w:r>
      <w:r w:rsidRPr="0025295D">
        <w:rPr>
          <w:rFonts w:ascii="Cochin" w:hAnsi="Cochin" w:cs="Times"/>
          <w:b/>
          <w:sz w:val="20"/>
          <w:szCs w:val="20"/>
          <w:lang w:val="es-ES"/>
        </w:rPr>
        <w:t>Secretarías de Estado</w:t>
      </w:r>
      <w:r w:rsidRPr="0025295D">
        <w:rPr>
          <w:rFonts w:ascii="Cochin" w:hAnsi="Cochin" w:cs="Times"/>
          <w:sz w:val="20"/>
          <w:szCs w:val="20"/>
          <w:lang w:val="es-ES"/>
        </w:rPr>
        <w:t xml:space="preserve"> (como los actuales ministerios).</w:t>
      </w:r>
    </w:p>
    <w:p w14:paraId="6253DD0A" w14:textId="42A900AC" w:rsidR="004F6820" w:rsidRPr="0025295D" w:rsidRDefault="00C90ADB" w:rsidP="004F6820">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Pr>
          <w:rFonts w:ascii="Cochin" w:hAnsi="Cochin" w:cs="Times"/>
          <w:sz w:val="20"/>
          <w:szCs w:val="20"/>
          <w:lang w:val="es-ES"/>
        </w:rPr>
        <w:t>Se suprimieron todos los consejos menos e</w:t>
      </w:r>
      <w:r w:rsidR="004F6820" w:rsidRPr="0025295D">
        <w:rPr>
          <w:rFonts w:ascii="Cochin" w:hAnsi="Cochin" w:cs="Times"/>
          <w:sz w:val="20"/>
          <w:szCs w:val="20"/>
          <w:lang w:val="es-ES"/>
        </w:rPr>
        <w:t xml:space="preserve">l </w:t>
      </w:r>
      <w:r w:rsidR="004F6820" w:rsidRPr="0025295D">
        <w:rPr>
          <w:rFonts w:ascii="Cochin" w:hAnsi="Cochin" w:cs="Times"/>
          <w:b/>
          <w:sz w:val="20"/>
          <w:szCs w:val="20"/>
          <w:lang w:val="es-ES"/>
        </w:rPr>
        <w:t>Consejo de Castilla</w:t>
      </w:r>
      <w:r>
        <w:rPr>
          <w:rFonts w:ascii="Cochin" w:hAnsi="Cochin" w:cs="Times"/>
          <w:sz w:val="20"/>
          <w:szCs w:val="20"/>
          <w:lang w:val="es-ES"/>
        </w:rPr>
        <w:t xml:space="preserve">, </w:t>
      </w:r>
      <w:r w:rsidR="004F6820" w:rsidRPr="0025295D">
        <w:rPr>
          <w:rFonts w:ascii="Cochin" w:hAnsi="Cochin" w:cs="Times"/>
          <w:sz w:val="20"/>
          <w:szCs w:val="20"/>
          <w:lang w:val="es-ES"/>
        </w:rPr>
        <w:t>el mayor órgano c</w:t>
      </w:r>
      <w:r>
        <w:rPr>
          <w:rFonts w:ascii="Cochin" w:hAnsi="Cochin" w:cs="Times"/>
          <w:sz w:val="20"/>
          <w:szCs w:val="20"/>
          <w:lang w:val="es-ES"/>
        </w:rPr>
        <w:t>onsultivo</w:t>
      </w:r>
      <w:r w:rsidR="004F6820" w:rsidRPr="0025295D">
        <w:rPr>
          <w:rFonts w:ascii="Cochin" w:hAnsi="Cochin" w:cs="Times"/>
          <w:sz w:val="20"/>
          <w:szCs w:val="20"/>
          <w:lang w:val="es-ES"/>
        </w:rPr>
        <w:t>.</w:t>
      </w:r>
    </w:p>
    <w:p w14:paraId="4653B73A" w14:textId="77777777" w:rsidR="004F6820" w:rsidRPr="0025295D" w:rsidRDefault="004F6820" w:rsidP="004F6820">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 xml:space="preserve">Las </w:t>
      </w:r>
      <w:r w:rsidRPr="0025295D">
        <w:rPr>
          <w:rFonts w:ascii="Cochin" w:hAnsi="Cochin" w:cs="Times"/>
          <w:b/>
          <w:sz w:val="20"/>
          <w:szCs w:val="20"/>
          <w:lang w:val="es-ES"/>
        </w:rPr>
        <w:t>Cortes de Castilla</w:t>
      </w:r>
      <w:r w:rsidRPr="0025295D">
        <w:rPr>
          <w:rFonts w:ascii="Cochin" w:hAnsi="Cochin" w:cs="Times"/>
          <w:sz w:val="20"/>
          <w:szCs w:val="20"/>
          <w:lang w:val="es-ES"/>
        </w:rPr>
        <w:t xml:space="preserve"> fueron las de toda España, suprimiéndose las de Aragón.</w:t>
      </w:r>
    </w:p>
    <w:p w14:paraId="33EA0698" w14:textId="76789ADC" w:rsidR="004F6820" w:rsidRPr="00C90ADB" w:rsidRDefault="00C90ADB" w:rsidP="00C90ADB">
      <w:pPr>
        <w:widowControl w:val="0"/>
        <w:autoSpaceDE w:val="0"/>
        <w:autoSpaceDN w:val="0"/>
        <w:adjustRightInd w:val="0"/>
        <w:spacing w:after="240"/>
        <w:ind w:firstLine="708"/>
        <w:jc w:val="both"/>
        <w:rPr>
          <w:rFonts w:ascii="Cochin" w:hAnsi="Cochin" w:cs="Times"/>
          <w:sz w:val="20"/>
          <w:szCs w:val="20"/>
          <w:lang w:val="es-ES"/>
        </w:rPr>
      </w:pPr>
      <w:r>
        <w:rPr>
          <w:rFonts w:ascii="Cochin" w:hAnsi="Cochin" w:cs="Times"/>
          <w:sz w:val="20"/>
          <w:szCs w:val="20"/>
          <w:lang w:val="es-ES"/>
        </w:rPr>
        <w:t xml:space="preserve">En </w:t>
      </w:r>
      <w:r w:rsidR="004F6820" w:rsidRPr="00C90ADB">
        <w:rPr>
          <w:rFonts w:ascii="Cochin" w:hAnsi="Cochin" w:cs="Times"/>
          <w:b/>
          <w:sz w:val="20"/>
          <w:szCs w:val="20"/>
          <w:lang w:val="es-ES"/>
        </w:rPr>
        <w:t>Administración territorial</w:t>
      </w:r>
      <w:r>
        <w:rPr>
          <w:rFonts w:ascii="Cochin" w:hAnsi="Cochin" w:cs="Times"/>
          <w:sz w:val="20"/>
          <w:szCs w:val="20"/>
          <w:lang w:val="es-ES"/>
        </w:rPr>
        <w:t>, España se dividió</w:t>
      </w:r>
      <w:r w:rsidR="004F6820" w:rsidRPr="00C90ADB">
        <w:rPr>
          <w:rFonts w:ascii="Cochin" w:hAnsi="Cochin" w:cs="Times"/>
          <w:sz w:val="20"/>
          <w:szCs w:val="20"/>
          <w:lang w:val="es-ES"/>
        </w:rPr>
        <w:t xml:space="preserve"> en </w:t>
      </w:r>
      <w:r>
        <w:rPr>
          <w:rFonts w:ascii="Cochin" w:hAnsi="Cochin" w:cs="Times"/>
          <w:b/>
          <w:sz w:val="20"/>
          <w:szCs w:val="20"/>
          <w:lang w:val="es-ES"/>
        </w:rPr>
        <w:t>provincias.</w:t>
      </w:r>
      <w:r w:rsidR="004F6820" w:rsidRPr="00C90ADB">
        <w:rPr>
          <w:rFonts w:ascii="Cochin" w:hAnsi="Cochin" w:cs="Times"/>
          <w:b/>
          <w:sz w:val="20"/>
          <w:szCs w:val="20"/>
          <w:lang w:val="es-ES"/>
        </w:rPr>
        <w:t xml:space="preserve"> </w:t>
      </w:r>
      <w:r>
        <w:rPr>
          <w:rFonts w:ascii="Cochin" w:hAnsi="Cochin" w:cs="Times"/>
          <w:sz w:val="20"/>
          <w:szCs w:val="20"/>
          <w:lang w:val="es-ES"/>
        </w:rPr>
        <w:t>C</w:t>
      </w:r>
      <w:r w:rsidR="004F6820" w:rsidRPr="00C90ADB">
        <w:rPr>
          <w:rFonts w:ascii="Cochin" w:hAnsi="Cochin" w:cs="Times"/>
          <w:sz w:val="20"/>
          <w:szCs w:val="20"/>
          <w:lang w:val="es-ES"/>
        </w:rPr>
        <w:t>ada una contaba con:</w:t>
      </w:r>
    </w:p>
    <w:p w14:paraId="340BB821" w14:textId="45CA97BF" w:rsidR="004F6820" w:rsidRPr="0025295D" w:rsidRDefault="004F6820" w:rsidP="004F6820">
      <w:pPr>
        <w:pStyle w:val="Prrafodelista"/>
        <w:widowControl w:val="0"/>
        <w:numPr>
          <w:ilvl w:val="0"/>
          <w:numId w:val="9"/>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 xml:space="preserve">Un </w:t>
      </w:r>
      <w:r w:rsidRPr="0025295D">
        <w:rPr>
          <w:rFonts w:ascii="Cochin" w:hAnsi="Cochin" w:cs="Times"/>
          <w:b/>
          <w:sz w:val="20"/>
          <w:szCs w:val="20"/>
          <w:lang w:val="es-ES"/>
        </w:rPr>
        <w:t>Capitán General</w:t>
      </w:r>
      <w:r w:rsidRPr="0025295D">
        <w:rPr>
          <w:rFonts w:ascii="Cochin" w:hAnsi="Cochin" w:cs="Times"/>
          <w:sz w:val="20"/>
          <w:szCs w:val="20"/>
          <w:lang w:val="es-ES"/>
        </w:rPr>
        <w:t>, que</w:t>
      </w:r>
      <w:r w:rsidR="00C90ADB">
        <w:rPr>
          <w:rFonts w:ascii="Cochin" w:hAnsi="Cochin" w:cs="Times"/>
          <w:sz w:val="20"/>
          <w:szCs w:val="20"/>
          <w:lang w:val="es-ES"/>
        </w:rPr>
        <w:t xml:space="preserve"> tenía el poder político y militar. S</w:t>
      </w:r>
      <w:r w:rsidRPr="0025295D">
        <w:rPr>
          <w:rFonts w:ascii="Cochin" w:hAnsi="Cochin" w:cs="Times"/>
          <w:sz w:val="20"/>
          <w:szCs w:val="20"/>
          <w:lang w:val="es-ES"/>
        </w:rPr>
        <w:t>ustituía al Virrey.</w:t>
      </w:r>
    </w:p>
    <w:p w14:paraId="40A3ABB2" w14:textId="2EBE08F7" w:rsidR="004F6820" w:rsidRPr="0025295D" w:rsidRDefault="004F6820" w:rsidP="004F6820">
      <w:pPr>
        <w:pStyle w:val="Prrafodelista"/>
        <w:widowControl w:val="0"/>
        <w:numPr>
          <w:ilvl w:val="0"/>
          <w:numId w:val="9"/>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 xml:space="preserve">Una </w:t>
      </w:r>
      <w:r w:rsidRPr="0025295D">
        <w:rPr>
          <w:rFonts w:ascii="Cochin" w:hAnsi="Cochin" w:cs="Times"/>
          <w:b/>
          <w:sz w:val="20"/>
          <w:szCs w:val="20"/>
          <w:lang w:val="es-ES"/>
        </w:rPr>
        <w:t>Audiencia</w:t>
      </w:r>
      <w:r w:rsidRPr="0025295D">
        <w:rPr>
          <w:rFonts w:ascii="Cochin" w:hAnsi="Cochin" w:cs="Times"/>
          <w:sz w:val="20"/>
          <w:szCs w:val="20"/>
          <w:lang w:val="es-ES"/>
        </w:rPr>
        <w:t xml:space="preserve"> para</w:t>
      </w:r>
      <w:r w:rsidR="00C90ADB">
        <w:rPr>
          <w:rFonts w:ascii="Cochin" w:hAnsi="Cochin" w:cs="Times"/>
          <w:sz w:val="20"/>
          <w:szCs w:val="20"/>
          <w:lang w:val="es-ES"/>
        </w:rPr>
        <w:t xml:space="preserve"> la administración de justicia. El rey elegía a sus miembros</w:t>
      </w:r>
      <w:r w:rsidRPr="0025295D">
        <w:rPr>
          <w:rFonts w:ascii="Cochin" w:hAnsi="Cochin" w:cs="Times"/>
          <w:sz w:val="20"/>
          <w:szCs w:val="20"/>
          <w:lang w:val="es-ES"/>
        </w:rPr>
        <w:t>.</w:t>
      </w:r>
    </w:p>
    <w:p w14:paraId="61FEA01B" w14:textId="77777777" w:rsidR="004F6820" w:rsidRPr="0025295D" w:rsidRDefault="004F6820" w:rsidP="004F6820">
      <w:pPr>
        <w:pStyle w:val="Prrafodelista"/>
        <w:widowControl w:val="0"/>
        <w:numPr>
          <w:ilvl w:val="0"/>
          <w:numId w:val="9"/>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 xml:space="preserve">Un </w:t>
      </w:r>
      <w:r w:rsidRPr="0025295D">
        <w:rPr>
          <w:rFonts w:ascii="Cochin" w:hAnsi="Cochin" w:cs="Times"/>
          <w:b/>
          <w:sz w:val="20"/>
          <w:szCs w:val="20"/>
          <w:lang w:val="es-ES"/>
        </w:rPr>
        <w:t>Intendente</w:t>
      </w:r>
      <w:r w:rsidRPr="0025295D">
        <w:rPr>
          <w:rFonts w:ascii="Cochin" w:hAnsi="Cochin" w:cs="Times"/>
          <w:sz w:val="20"/>
          <w:szCs w:val="20"/>
          <w:lang w:val="es-ES"/>
        </w:rPr>
        <w:t xml:space="preserve"> </w:t>
      </w:r>
      <w:r w:rsidRPr="0025295D">
        <w:rPr>
          <w:rFonts w:ascii="Cochin" w:hAnsi="Cochin" w:cs="Times"/>
          <w:b/>
          <w:sz w:val="20"/>
          <w:szCs w:val="20"/>
          <w:lang w:val="es-ES"/>
        </w:rPr>
        <w:t>de provincia</w:t>
      </w:r>
      <w:r w:rsidRPr="0025295D">
        <w:rPr>
          <w:rFonts w:ascii="Cochin" w:hAnsi="Cochin" w:cs="Times"/>
          <w:sz w:val="20"/>
          <w:szCs w:val="20"/>
          <w:lang w:val="es-ES"/>
        </w:rPr>
        <w:t xml:space="preserve"> para la promoción económica.</w:t>
      </w:r>
    </w:p>
    <w:p w14:paraId="005120DA" w14:textId="77777777" w:rsidR="004F6820" w:rsidRPr="0025295D" w:rsidRDefault="004F6820" w:rsidP="004F6820">
      <w:pPr>
        <w:pStyle w:val="Prrafodelista"/>
        <w:widowControl w:val="0"/>
        <w:numPr>
          <w:ilvl w:val="0"/>
          <w:numId w:val="9"/>
        </w:numPr>
        <w:autoSpaceDE w:val="0"/>
        <w:autoSpaceDN w:val="0"/>
        <w:adjustRightInd w:val="0"/>
        <w:spacing w:after="240"/>
        <w:jc w:val="both"/>
        <w:rPr>
          <w:rFonts w:ascii="Cochin" w:hAnsi="Cochin" w:cs="Times"/>
          <w:sz w:val="20"/>
          <w:szCs w:val="20"/>
          <w:lang w:val="es-ES"/>
        </w:rPr>
      </w:pPr>
      <w:r w:rsidRPr="0025295D">
        <w:rPr>
          <w:rFonts w:ascii="Cochin" w:hAnsi="Cochin" w:cs="Times"/>
          <w:sz w:val="20"/>
          <w:szCs w:val="20"/>
          <w:lang w:val="es-ES"/>
        </w:rPr>
        <w:t>Un</w:t>
      </w:r>
      <w:r w:rsidRPr="0025295D">
        <w:rPr>
          <w:rFonts w:ascii="Cochin" w:hAnsi="Cochin" w:cs="Times"/>
          <w:b/>
          <w:sz w:val="20"/>
          <w:szCs w:val="20"/>
          <w:lang w:val="es-ES"/>
        </w:rPr>
        <w:t xml:space="preserve"> corregidor</w:t>
      </w:r>
      <w:r w:rsidRPr="0025295D">
        <w:rPr>
          <w:rFonts w:ascii="Cochin" w:hAnsi="Cochin" w:cs="Times"/>
          <w:sz w:val="20"/>
          <w:szCs w:val="20"/>
          <w:lang w:val="es-ES"/>
        </w:rPr>
        <w:t xml:space="preserve"> para la ciudad.</w:t>
      </w:r>
    </w:p>
    <w:p w14:paraId="4365F408" w14:textId="77777777" w:rsidR="004F6820" w:rsidRPr="0025295D" w:rsidRDefault="004F6820" w:rsidP="004F6820">
      <w:pPr>
        <w:widowControl w:val="0"/>
        <w:autoSpaceDE w:val="0"/>
        <w:autoSpaceDN w:val="0"/>
        <w:adjustRightInd w:val="0"/>
        <w:spacing w:after="240"/>
        <w:contextualSpacing/>
        <w:jc w:val="center"/>
        <w:rPr>
          <w:rFonts w:ascii="Cochin" w:hAnsi="Cochin" w:cs="Times"/>
          <w:sz w:val="20"/>
          <w:szCs w:val="20"/>
          <w:lang w:val="es-ES"/>
        </w:rPr>
      </w:pPr>
      <w:r w:rsidRPr="0025295D">
        <w:rPr>
          <w:rFonts w:ascii="Cochin" w:hAnsi="Cochin" w:cs="Helvetica"/>
          <w:noProof/>
          <w:sz w:val="20"/>
          <w:szCs w:val="20"/>
          <w:lang w:val="es-ES"/>
        </w:rPr>
        <w:drawing>
          <wp:inline distT="0" distB="0" distL="0" distR="0" wp14:anchorId="10A47D77" wp14:editId="3FA9FD42">
            <wp:extent cx="4838286" cy="2524760"/>
            <wp:effectExtent l="0" t="0" r="0" b="0"/>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892" t="16374" b="1831"/>
                    <a:stretch/>
                  </pic:blipFill>
                  <pic:spPr bwMode="auto">
                    <a:xfrm>
                      <a:off x="0" y="0"/>
                      <a:ext cx="4839953" cy="2525630"/>
                    </a:xfrm>
                    <a:prstGeom prst="rect">
                      <a:avLst/>
                    </a:prstGeom>
                    <a:noFill/>
                    <a:ln>
                      <a:noFill/>
                    </a:ln>
                    <a:extLst>
                      <a:ext uri="{53640926-AAD7-44d8-BBD7-CCE9431645EC}">
                        <a14:shadowObscured xmlns:a14="http://schemas.microsoft.com/office/drawing/2010/main"/>
                      </a:ext>
                    </a:extLst>
                  </pic:spPr>
                </pic:pic>
              </a:graphicData>
            </a:graphic>
          </wp:inline>
        </w:drawing>
      </w:r>
    </w:p>
    <w:p w14:paraId="394FB086" w14:textId="6E9C9B49" w:rsidR="004F6820" w:rsidRPr="0025295D" w:rsidRDefault="009A2BEC" w:rsidP="004F6820">
      <w:pPr>
        <w:widowControl w:val="0"/>
        <w:autoSpaceDE w:val="0"/>
        <w:autoSpaceDN w:val="0"/>
        <w:adjustRightInd w:val="0"/>
        <w:spacing w:after="240"/>
        <w:contextualSpacing/>
        <w:jc w:val="both"/>
        <w:rPr>
          <w:rFonts w:ascii="Cochin" w:hAnsi="Cochin" w:cs="Times"/>
          <w:sz w:val="20"/>
          <w:szCs w:val="20"/>
          <w:lang w:val="es-ES"/>
        </w:rPr>
      </w:pPr>
      <w:r>
        <w:rPr>
          <w:rFonts w:ascii="Helvetica" w:hAnsi="Helvetica" w:cs="Helvetica"/>
          <w:noProof/>
          <w:lang w:val="es-ES"/>
        </w:rPr>
        <w:drawing>
          <wp:inline distT="0" distB="0" distL="0" distR="0" wp14:anchorId="1B203D20" wp14:editId="6353E729">
            <wp:extent cx="5396230" cy="393039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6230" cy="3930399"/>
                    </a:xfrm>
                    <a:prstGeom prst="rect">
                      <a:avLst/>
                    </a:prstGeom>
                    <a:noFill/>
                    <a:ln>
                      <a:noFill/>
                    </a:ln>
                  </pic:spPr>
                </pic:pic>
              </a:graphicData>
            </a:graphic>
          </wp:inline>
        </w:drawing>
      </w:r>
    </w:p>
    <w:p w14:paraId="6A6B537B" w14:textId="77777777" w:rsidR="004F6820" w:rsidRDefault="004F6820" w:rsidP="006C1753">
      <w:pPr>
        <w:jc w:val="center"/>
        <w:rPr>
          <w:rFonts w:ascii="Cochin" w:hAnsi="Cochin"/>
        </w:rPr>
      </w:pPr>
    </w:p>
    <w:tbl>
      <w:tblPr>
        <w:tblStyle w:val="Tablaconcuadrcula"/>
        <w:tblW w:w="0" w:type="auto"/>
        <w:tblLook w:val="04A0" w:firstRow="1" w:lastRow="0" w:firstColumn="1" w:lastColumn="0" w:noHBand="0" w:noVBand="1"/>
      </w:tblPr>
      <w:tblGrid>
        <w:gridCol w:w="8638"/>
      </w:tblGrid>
      <w:tr w:rsidR="009A2BEC" w14:paraId="2F80AF55" w14:textId="77777777" w:rsidTr="00191BCF">
        <w:tc>
          <w:tcPr>
            <w:tcW w:w="8638" w:type="dxa"/>
            <w:tcBorders>
              <w:top w:val="nil"/>
              <w:left w:val="nil"/>
              <w:bottom w:val="nil"/>
              <w:right w:val="nil"/>
            </w:tcBorders>
            <w:shd w:val="clear" w:color="auto" w:fill="auto"/>
          </w:tcPr>
          <w:p w14:paraId="7A5CA4D0" w14:textId="77777777" w:rsidR="009A2BEC" w:rsidRDefault="009A2BEC" w:rsidP="009A2BEC">
            <w:pPr>
              <w:widowControl w:val="0"/>
              <w:autoSpaceDE w:val="0"/>
              <w:autoSpaceDN w:val="0"/>
              <w:adjustRightInd w:val="0"/>
              <w:jc w:val="center"/>
              <w:rPr>
                <w:rFonts w:ascii="Cochin" w:hAnsi="Cochin" w:cs="Times"/>
                <w:b/>
                <w:color w:val="262626"/>
                <w:sz w:val="16"/>
                <w:szCs w:val="16"/>
                <w:lang w:val="es-ES"/>
              </w:rPr>
            </w:pPr>
          </w:p>
          <w:p w14:paraId="4E3812DA" w14:textId="77777777" w:rsidR="009A2BEC" w:rsidRPr="009A2BEC" w:rsidRDefault="009A2BEC" w:rsidP="009A2BEC">
            <w:pPr>
              <w:widowControl w:val="0"/>
              <w:autoSpaceDE w:val="0"/>
              <w:autoSpaceDN w:val="0"/>
              <w:adjustRightInd w:val="0"/>
              <w:jc w:val="center"/>
              <w:rPr>
                <w:rFonts w:ascii="Cochin" w:hAnsi="Cochin" w:cs="Times"/>
                <w:color w:val="262626"/>
                <w:sz w:val="16"/>
                <w:szCs w:val="16"/>
                <w:lang w:val="es-ES"/>
              </w:rPr>
            </w:pPr>
            <w:r w:rsidRPr="009A2BEC">
              <w:rPr>
                <w:rFonts w:ascii="Cochin" w:hAnsi="Cochin" w:cs="Times"/>
                <w:b/>
                <w:color w:val="262626"/>
                <w:sz w:val="16"/>
                <w:szCs w:val="16"/>
                <w:lang w:val="es-ES"/>
              </w:rPr>
              <w:t>Los Decretos de Nueva Planta y la centralización borbónica en España</w:t>
            </w:r>
          </w:p>
          <w:p w14:paraId="5838115B" w14:textId="77777777" w:rsidR="009A2BEC" w:rsidRPr="009A2BEC" w:rsidRDefault="009A2BEC" w:rsidP="009A2BEC">
            <w:pPr>
              <w:widowControl w:val="0"/>
              <w:autoSpaceDE w:val="0"/>
              <w:autoSpaceDN w:val="0"/>
              <w:adjustRightInd w:val="0"/>
              <w:jc w:val="right"/>
              <w:rPr>
                <w:rFonts w:ascii="Cochin" w:hAnsi="Cochin" w:cs="Times"/>
                <w:color w:val="343434"/>
                <w:sz w:val="16"/>
                <w:szCs w:val="16"/>
                <w:lang w:val="es-ES"/>
              </w:rPr>
            </w:pPr>
            <w:r>
              <w:rPr>
                <w:rFonts w:ascii="Cochin" w:hAnsi="Cochin" w:cs="Times"/>
                <w:color w:val="343434"/>
                <w:sz w:val="16"/>
                <w:szCs w:val="16"/>
                <w:lang w:val="es-ES"/>
              </w:rPr>
              <w:t>Eduardo Montagut. 07/02/2018</w:t>
            </w:r>
          </w:p>
          <w:p w14:paraId="79FEB9EE" w14:textId="77777777" w:rsidR="009A2BEC" w:rsidRPr="009A2BEC" w:rsidRDefault="009A2BEC" w:rsidP="009A2BEC">
            <w:pPr>
              <w:widowControl w:val="0"/>
              <w:autoSpaceDE w:val="0"/>
              <w:autoSpaceDN w:val="0"/>
              <w:adjustRightInd w:val="0"/>
              <w:jc w:val="both"/>
              <w:rPr>
                <w:rFonts w:ascii="Cochin" w:hAnsi="Cochin" w:cs="Times"/>
                <w:color w:val="343434"/>
                <w:sz w:val="16"/>
                <w:szCs w:val="16"/>
                <w:lang w:val="es-ES"/>
              </w:rPr>
            </w:pPr>
            <w:r w:rsidRPr="009A2BEC">
              <w:rPr>
                <w:rFonts w:ascii="Cochin" w:hAnsi="Cochin" w:cs="Times"/>
                <w:color w:val="343434"/>
                <w:sz w:val="16"/>
                <w:szCs w:val="16"/>
                <w:lang w:val="es-ES"/>
              </w:rPr>
              <w:t>La llegada de los Borbones supuso un cambio fundamental en la organización territorial de la Monarquía porque supuso el triunfo del centralismo absoluto y uniformador en España. El principal instrumento para conseguirlo fueron los Decretos de Nueva Planta.</w:t>
            </w:r>
            <w:bookmarkStart w:id="0" w:name="_GoBack"/>
            <w:bookmarkEnd w:id="0"/>
          </w:p>
          <w:p w14:paraId="3C2FD28D" w14:textId="77777777" w:rsidR="009A2BEC" w:rsidRPr="009A2BEC" w:rsidRDefault="009A2BEC" w:rsidP="009A2BEC">
            <w:pPr>
              <w:widowControl w:val="0"/>
              <w:autoSpaceDE w:val="0"/>
              <w:autoSpaceDN w:val="0"/>
              <w:adjustRightInd w:val="0"/>
              <w:jc w:val="both"/>
              <w:rPr>
                <w:rFonts w:ascii="Cochin" w:hAnsi="Cochin" w:cs="Times"/>
                <w:color w:val="343434"/>
                <w:sz w:val="16"/>
                <w:szCs w:val="16"/>
                <w:lang w:val="es-ES"/>
              </w:rPr>
            </w:pPr>
            <w:r w:rsidRPr="009A2BEC">
              <w:rPr>
                <w:rFonts w:ascii="Cochin" w:hAnsi="Cochin" w:cs="Times"/>
                <w:color w:val="343434"/>
                <w:sz w:val="16"/>
                <w:szCs w:val="16"/>
                <w:lang w:val="es-ES"/>
              </w:rPr>
              <w:t>Felipe V estableció una profunda modificación en la organización de la Monarquía. Los reinos y territorios de la Corona de Aragón vieron abolidos sus fueros e instituciones cuando fueron derrotados en la Guerra de Sucesión española. Se implantó un modelo absoluto y centralista, de raíz francesa, y que no había existido anteriormente en la Monarquía Hispánica, un conglomerado de estados y reinos con sus instituciones y ordenamientos jurídicos propios. Parece evidente que estos Decretos se impusieron como represalia por la oposición de estos reinos al nuevo rey, pero, no cabe duda, que el primer Borbón tenía muy claro que había que imponer una nueva forma de gobernar y administrar la Monarquía, en línea con lo que había implantado su abuelo desde Versalles.</w:t>
            </w:r>
          </w:p>
          <w:p w14:paraId="11AD4511" w14:textId="77777777" w:rsidR="009A2BEC" w:rsidRPr="009A2BEC" w:rsidRDefault="009A2BEC" w:rsidP="009A2BEC">
            <w:pPr>
              <w:widowControl w:val="0"/>
              <w:autoSpaceDE w:val="0"/>
              <w:autoSpaceDN w:val="0"/>
              <w:adjustRightInd w:val="0"/>
              <w:jc w:val="both"/>
              <w:rPr>
                <w:rFonts w:ascii="Cochin" w:hAnsi="Cochin" w:cs="Times"/>
                <w:color w:val="343434"/>
                <w:sz w:val="16"/>
                <w:szCs w:val="16"/>
                <w:lang w:val="es-ES"/>
              </w:rPr>
            </w:pPr>
            <w:r w:rsidRPr="009A2BEC">
              <w:rPr>
                <w:rFonts w:ascii="Cochin" w:hAnsi="Cochin" w:cs="Times"/>
                <w:color w:val="343434"/>
                <w:sz w:val="16"/>
                <w:szCs w:val="16"/>
                <w:lang w:val="es-ES"/>
              </w:rPr>
              <w:t>Este profundo cambio se articuló a través de los denominados Decretos de Nueva Planta, que suprimieron los gobiernos, instituciones y fueros de los reinos de la Corona de Aragón. En 1707 se implantó el primero de ellos sobre Aragón y Valencia, después de la batalla de Almansa. La disposición establecía la legislación y el aparato institucional castellano. En 1715 se promulgó el Decreto que se aplicó a Mallorca, que pudo conservar algunas instituciones. Por fin, año siguiente, se promulgó el Decreto de Nueva Planta para Cataluña, que perdió todas sus instituciones y fueros.</w:t>
            </w:r>
          </w:p>
          <w:p w14:paraId="3F3F487C" w14:textId="77777777" w:rsidR="009A2BEC" w:rsidRPr="009A2BEC" w:rsidRDefault="009A2BEC" w:rsidP="009A2BEC">
            <w:pPr>
              <w:widowControl w:val="0"/>
              <w:autoSpaceDE w:val="0"/>
              <w:autoSpaceDN w:val="0"/>
              <w:adjustRightInd w:val="0"/>
              <w:jc w:val="both"/>
              <w:rPr>
                <w:rFonts w:ascii="Cochin" w:hAnsi="Cochin" w:cs="Times"/>
                <w:color w:val="343434"/>
                <w:sz w:val="16"/>
                <w:szCs w:val="16"/>
                <w:lang w:val="es-ES"/>
              </w:rPr>
            </w:pPr>
            <w:r w:rsidRPr="009A2BEC">
              <w:rPr>
                <w:rFonts w:ascii="Cochin" w:hAnsi="Cochin" w:cs="Times"/>
                <w:color w:val="343434"/>
                <w:sz w:val="16"/>
                <w:szCs w:val="16"/>
                <w:lang w:val="es-ES"/>
              </w:rPr>
              <w:t>El ánimo centralizador borbónico no llegó a las provincias vascas ni a Navarra, ya que se respetaron sus fueros e instituciones porque ambos territorios habían sido fieles a la causa de Felipe V.</w:t>
            </w:r>
          </w:p>
          <w:p w14:paraId="79CC966F" w14:textId="77777777" w:rsidR="009A2BEC" w:rsidRPr="009A2BEC" w:rsidRDefault="009A2BEC" w:rsidP="009A2BEC">
            <w:pPr>
              <w:widowControl w:val="0"/>
              <w:autoSpaceDE w:val="0"/>
              <w:autoSpaceDN w:val="0"/>
              <w:adjustRightInd w:val="0"/>
              <w:jc w:val="both"/>
              <w:rPr>
                <w:rFonts w:ascii="Cochin" w:hAnsi="Cochin" w:cs="Times"/>
                <w:color w:val="343434"/>
                <w:sz w:val="16"/>
                <w:szCs w:val="16"/>
                <w:lang w:val="es-ES"/>
              </w:rPr>
            </w:pPr>
            <w:r w:rsidRPr="009A2BEC">
              <w:rPr>
                <w:rFonts w:ascii="Cochin" w:hAnsi="Cochin" w:cs="Times"/>
                <w:color w:val="343434"/>
                <w:sz w:val="16"/>
                <w:szCs w:val="16"/>
                <w:lang w:val="es-ES"/>
              </w:rPr>
              <w:t>El modelo organizativo impuesto en los Decretos de Nueva Planta era el castellano, aunque con aspectos franceses. Desapareció la figura del virrey, propia de los Austrias, con orígenes medievales, por la de capitán general, que aunaba competencias gubernativas con otras militares. Además, se establecieron las audiencias, encargadas de asesorar al capitán general e impartir justicia. Lo más genuinamente francés fue la figura del intendente, también aplicada en Castilla, un funcionario encargado del fomento económico del territorio que administraba, acumulando otras competencias en materia de hacienda, milicias, justicia, inspección de otras autoridades y obras públicas.</w:t>
            </w:r>
          </w:p>
          <w:p w14:paraId="38B414EA" w14:textId="77777777" w:rsidR="009A2BEC" w:rsidRPr="009A2BEC" w:rsidRDefault="009A2BEC" w:rsidP="009A2BEC">
            <w:pPr>
              <w:widowControl w:val="0"/>
              <w:autoSpaceDE w:val="0"/>
              <w:autoSpaceDN w:val="0"/>
              <w:adjustRightInd w:val="0"/>
              <w:jc w:val="both"/>
              <w:rPr>
                <w:rFonts w:ascii="Cochin" w:hAnsi="Cochin" w:cs="Times"/>
                <w:color w:val="343434"/>
                <w:sz w:val="16"/>
                <w:szCs w:val="16"/>
                <w:lang w:val="es-ES"/>
              </w:rPr>
            </w:pPr>
            <w:r w:rsidRPr="009A2BEC">
              <w:rPr>
                <w:rFonts w:ascii="Cochin" w:hAnsi="Cochin" w:cs="Times"/>
                <w:color w:val="343434"/>
                <w:sz w:val="16"/>
                <w:szCs w:val="16"/>
                <w:lang w:val="es-ES"/>
              </w:rPr>
              <w:t xml:space="preserve">Otro aspecto fundamental en la centralización borbónica fue el fiscal. Se impuso un sistema de contribución única. Cada reino debía recaudar una cantidad fija, según su peso demográfico y riqueza: la </w:t>
            </w:r>
            <w:r w:rsidRPr="009A2BEC">
              <w:rPr>
                <w:rFonts w:ascii="Cochin" w:hAnsi="Cochin" w:cs="Times"/>
                <w:i/>
                <w:iCs/>
                <w:color w:val="343434"/>
                <w:sz w:val="16"/>
                <w:szCs w:val="16"/>
                <w:lang w:val="es-ES"/>
              </w:rPr>
              <w:t xml:space="preserve">Talla </w:t>
            </w:r>
            <w:r w:rsidRPr="009A2BEC">
              <w:rPr>
                <w:rFonts w:ascii="Cochin" w:hAnsi="Cochin" w:cs="Times"/>
                <w:color w:val="343434"/>
                <w:sz w:val="16"/>
                <w:szCs w:val="16"/>
                <w:lang w:val="es-ES"/>
              </w:rPr>
              <w:t xml:space="preserve">en Mallorca, la </w:t>
            </w:r>
            <w:r w:rsidRPr="009A2BEC">
              <w:rPr>
                <w:rFonts w:ascii="Cochin" w:hAnsi="Cochin" w:cs="Times"/>
                <w:i/>
                <w:iCs/>
                <w:color w:val="343434"/>
                <w:sz w:val="16"/>
                <w:szCs w:val="16"/>
                <w:lang w:val="es-ES"/>
              </w:rPr>
              <w:t>Contribución Única</w:t>
            </w:r>
            <w:r w:rsidRPr="009A2BEC">
              <w:rPr>
                <w:rFonts w:ascii="Cochin" w:hAnsi="Cochin" w:cs="Times"/>
                <w:color w:val="343434"/>
                <w:sz w:val="16"/>
                <w:szCs w:val="16"/>
                <w:lang w:val="es-ES"/>
              </w:rPr>
              <w:t xml:space="preserve"> en Aragón, el </w:t>
            </w:r>
            <w:r w:rsidRPr="009A2BEC">
              <w:rPr>
                <w:rFonts w:ascii="Cochin" w:hAnsi="Cochin" w:cs="Times"/>
                <w:i/>
                <w:iCs/>
                <w:color w:val="343434"/>
                <w:sz w:val="16"/>
                <w:szCs w:val="16"/>
                <w:lang w:val="es-ES"/>
              </w:rPr>
              <w:t>Catastro</w:t>
            </w:r>
            <w:r w:rsidRPr="009A2BEC">
              <w:rPr>
                <w:rFonts w:ascii="Cochin" w:hAnsi="Cochin" w:cs="Times"/>
                <w:color w:val="343434"/>
                <w:sz w:val="16"/>
                <w:szCs w:val="16"/>
                <w:lang w:val="es-ES"/>
              </w:rPr>
              <w:t xml:space="preserve"> en Cataluña y el</w:t>
            </w:r>
            <w:r w:rsidRPr="009A2BEC">
              <w:rPr>
                <w:rFonts w:ascii="Cochin" w:hAnsi="Cochin" w:cs="Times"/>
                <w:i/>
                <w:iCs/>
                <w:color w:val="343434"/>
                <w:sz w:val="16"/>
                <w:szCs w:val="16"/>
                <w:lang w:val="es-ES"/>
              </w:rPr>
              <w:t xml:space="preserve"> Equivalente</w:t>
            </w:r>
            <w:r w:rsidRPr="009A2BEC">
              <w:rPr>
                <w:rFonts w:ascii="Cochin" w:hAnsi="Cochin" w:cs="Times"/>
                <w:color w:val="343434"/>
                <w:sz w:val="16"/>
                <w:szCs w:val="16"/>
                <w:lang w:val="es-ES"/>
              </w:rPr>
              <w:t xml:space="preserve"> en Valencia.</w:t>
            </w:r>
          </w:p>
          <w:p w14:paraId="6F9320C2" w14:textId="77777777" w:rsidR="009A2BEC" w:rsidRPr="009A2BEC" w:rsidRDefault="009A2BEC" w:rsidP="009A2BEC">
            <w:pPr>
              <w:jc w:val="both"/>
              <w:rPr>
                <w:rFonts w:ascii="Cochin" w:hAnsi="Cochin"/>
                <w:sz w:val="16"/>
                <w:szCs w:val="16"/>
              </w:rPr>
            </w:pPr>
            <w:r w:rsidRPr="009A2BEC">
              <w:rPr>
                <w:rFonts w:ascii="Cochin" w:hAnsi="Cochin" w:cs="Times"/>
                <w:color w:val="343434"/>
                <w:sz w:val="16"/>
                <w:szCs w:val="16"/>
                <w:lang w:val="es-ES"/>
              </w:rPr>
              <w:t>La uniformidad llegó también a las lenguas. A partir de entonces en la administración de la Monarquía solamente se pudo emplear el castellano. En todo caso, se dieron algunas concesiones como el mantenimiento del derecho civil catalán.</w:t>
            </w:r>
          </w:p>
          <w:p w14:paraId="6F7325DE" w14:textId="77777777" w:rsidR="009A2BEC" w:rsidRDefault="009A2BEC" w:rsidP="009A2BEC">
            <w:pPr>
              <w:widowControl w:val="0"/>
              <w:autoSpaceDE w:val="0"/>
              <w:autoSpaceDN w:val="0"/>
              <w:adjustRightInd w:val="0"/>
              <w:jc w:val="center"/>
              <w:rPr>
                <w:rFonts w:ascii="Cochin" w:hAnsi="Cochin" w:cs="Times"/>
                <w:b/>
                <w:color w:val="262626"/>
                <w:sz w:val="16"/>
                <w:szCs w:val="16"/>
                <w:lang w:val="es-ES"/>
              </w:rPr>
            </w:pPr>
          </w:p>
        </w:tc>
      </w:tr>
    </w:tbl>
    <w:p w14:paraId="6B2F06FF" w14:textId="77777777" w:rsidR="009A2BEC" w:rsidRDefault="009A2BEC" w:rsidP="009A2BEC">
      <w:pPr>
        <w:widowControl w:val="0"/>
        <w:autoSpaceDE w:val="0"/>
        <w:autoSpaceDN w:val="0"/>
        <w:adjustRightInd w:val="0"/>
        <w:jc w:val="center"/>
        <w:rPr>
          <w:rFonts w:ascii="Cochin" w:hAnsi="Cochin" w:cs="Times"/>
          <w:b/>
          <w:color w:val="262626"/>
          <w:sz w:val="16"/>
          <w:szCs w:val="16"/>
          <w:lang w:val="es-ES"/>
        </w:rPr>
      </w:pPr>
    </w:p>
    <w:p w14:paraId="0F16CA75" w14:textId="77777777" w:rsidR="009A2BEC" w:rsidRDefault="009A2BEC" w:rsidP="006C1753">
      <w:pPr>
        <w:jc w:val="center"/>
        <w:rPr>
          <w:rFonts w:ascii="Cochin" w:hAnsi="Cochin"/>
        </w:rPr>
      </w:pPr>
    </w:p>
    <w:p w14:paraId="4F2BC6F5" w14:textId="77777777" w:rsidR="009A2BEC" w:rsidRDefault="009A2BEC" w:rsidP="006C1753">
      <w:pPr>
        <w:jc w:val="center"/>
        <w:rPr>
          <w:rFonts w:ascii="Cochin" w:hAnsi="Cochin"/>
        </w:rPr>
      </w:pPr>
    </w:p>
    <w:p w14:paraId="5D7C8788" w14:textId="77777777" w:rsidR="009A2BEC" w:rsidRDefault="009A2BEC" w:rsidP="006C1753">
      <w:pPr>
        <w:jc w:val="center"/>
        <w:rPr>
          <w:rFonts w:ascii="Cochin" w:hAnsi="Cochin"/>
        </w:rPr>
      </w:pPr>
    </w:p>
    <w:p w14:paraId="0D686724" w14:textId="77777777" w:rsidR="009A2BEC" w:rsidRDefault="009A2BEC" w:rsidP="006C1753">
      <w:pPr>
        <w:jc w:val="center"/>
        <w:rPr>
          <w:rFonts w:ascii="Cochin" w:hAnsi="Cochin"/>
        </w:rPr>
      </w:pPr>
    </w:p>
    <w:p w14:paraId="794997C8" w14:textId="77777777" w:rsidR="009A2BEC" w:rsidRDefault="009A2BEC" w:rsidP="006C1753">
      <w:pPr>
        <w:jc w:val="center"/>
        <w:rPr>
          <w:rFonts w:ascii="Cochin" w:hAnsi="Cochin"/>
        </w:rPr>
      </w:pPr>
    </w:p>
    <w:tbl>
      <w:tblPr>
        <w:tblStyle w:val="Tablaconcuadrcula"/>
        <w:tblW w:w="0" w:type="auto"/>
        <w:tblLayout w:type="fixed"/>
        <w:tblLook w:val="04A0" w:firstRow="1" w:lastRow="0" w:firstColumn="1" w:lastColumn="0" w:noHBand="0" w:noVBand="1"/>
      </w:tblPr>
      <w:tblGrid>
        <w:gridCol w:w="3369"/>
        <w:gridCol w:w="283"/>
        <w:gridCol w:w="5033"/>
      </w:tblGrid>
      <w:tr w:rsidR="006C1753" w:rsidRPr="00FC48D5" w14:paraId="6D154853" w14:textId="77777777" w:rsidTr="002D2718">
        <w:tc>
          <w:tcPr>
            <w:tcW w:w="3369" w:type="dxa"/>
            <w:tcBorders>
              <w:top w:val="nil"/>
              <w:left w:val="nil"/>
              <w:bottom w:val="nil"/>
              <w:right w:val="nil"/>
            </w:tcBorders>
            <w:shd w:val="clear" w:color="auto" w:fill="EAF1DD" w:themeFill="accent3" w:themeFillTint="33"/>
          </w:tcPr>
          <w:p w14:paraId="3242763C" w14:textId="7D3515A6" w:rsidR="002D2718" w:rsidRPr="00227076" w:rsidRDefault="006C1753" w:rsidP="00227076">
            <w:pPr>
              <w:jc w:val="center"/>
              <w:rPr>
                <w:rFonts w:ascii="Cochin" w:hAnsi="Cochin"/>
                <w:b/>
                <w:sz w:val="20"/>
                <w:szCs w:val="20"/>
              </w:rPr>
            </w:pPr>
            <w:r w:rsidRPr="0025295D">
              <w:rPr>
                <w:rFonts w:ascii="Cochin" w:hAnsi="Cochin"/>
                <w:b/>
                <w:sz w:val="20"/>
                <w:szCs w:val="20"/>
              </w:rPr>
              <w:t>7. CARLOS III Y EL DESPOTISMO ILUSTRADO</w:t>
            </w:r>
          </w:p>
          <w:p w14:paraId="69C63371" w14:textId="779400B4" w:rsidR="002D2718" w:rsidRPr="00CE0564" w:rsidRDefault="002D2718" w:rsidP="006C1753">
            <w:pPr>
              <w:jc w:val="center"/>
              <w:rPr>
                <w:rFonts w:ascii="Cochin" w:hAnsi="Cochin"/>
                <w:b/>
              </w:rPr>
            </w:pPr>
            <w:r w:rsidRPr="0025295D">
              <w:rPr>
                <w:rFonts w:ascii="Cochin" w:hAnsi="Cochin" w:cs="Helvetica"/>
                <w:noProof/>
                <w:sz w:val="20"/>
                <w:szCs w:val="20"/>
                <w:lang w:val="es-ES"/>
              </w:rPr>
              <w:drawing>
                <wp:inline distT="0" distB="0" distL="0" distR="0" wp14:anchorId="03EBFA45" wp14:editId="51E0F901">
                  <wp:extent cx="1909782" cy="2307804"/>
                  <wp:effectExtent l="0" t="0" r="0" b="3810"/>
                  <wp:docPr id="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8">
                            <a:extLst>
                              <a:ext uri="{28A0092B-C50C-407E-A947-70E740481C1C}">
                                <a14:useLocalDpi xmlns:a14="http://schemas.microsoft.com/office/drawing/2010/main" val="0"/>
                              </a:ext>
                            </a:extLst>
                          </a:blip>
                          <a:srcRect l="7008" r="14879"/>
                          <a:stretch>
                            <a:fillRect/>
                          </a:stretch>
                        </pic:blipFill>
                        <pic:spPr bwMode="auto">
                          <a:xfrm>
                            <a:off x="0" y="0"/>
                            <a:ext cx="1912243" cy="2310778"/>
                          </a:xfrm>
                          <a:prstGeom prst="rect">
                            <a:avLst/>
                          </a:prstGeom>
                          <a:noFill/>
                          <a:ln>
                            <a:noFill/>
                          </a:ln>
                        </pic:spPr>
                      </pic:pic>
                    </a:graphicData>
                  </a:graphic>
                </wp:inline>
              </w:drawing>
            </w:r>
          </w:p>
        </w:tc>
        <w:tc>
          <w:tcPr>
            <w:tcW w:w="283" w:type="dxa"/>
            <w:tcBorders>
              <w:top w:val="nil"/>
              <w:left w:val="nil"/>
              <w:bottom w:val="nil"/>
              <w:right w:val="nil"/>
            </w:tcBorders>
          </w:tcPr>
          <w:p w14:paraId="73B055CE" w14:textId="77777777" w:rsidR="006C1753" w:rsidRPr="00CE0564" w:rsidRDefault="006C1753" w:rsidP="006C1753">
            <w:pPr>
              <w:widowControl w:val="0"/>
              <w:autoSpaceDE w:val="0"/>
              <w:autoSpaceDN w:val="0"/>
              <w:adjustRightInd w:val="0"/>
              <w:spacing w:after="240"/>
              <w:ind w:firstLine="709"/>
              <w:contextualSpacing/>
              <w:jc w:val="both"/>
              <w:rPr>
                <w:rFonts w:ascii="Cochin" w:hAnsi="Cochin"/>
              </w:rPr>
            </w:pPr>
          </w:p>
        </w:tc>
        <w:tc>
          <w:tcPr>
            <w:tcW w:w="5033" w:type="dxa"/>
            <w:tcBorders>
              <w:top w:val="nil"/>
              <w:left w:val="nil"/>
              <w:bottom w:val="nil"/>
              <w:right w:val="nil"/>
            </w:tcBorders>
            <w:shd w:val="clear" w:color="auto" w:fill="auto"/>
          </w:tcPr>
          <w:p w14:paraId="7FDEB19F" w14:textId="470F07A5" w:rsidR="00697C93" w:rsidRDefault="005D3E45" w:rsidP="00697C93">
            <w:pPr>
              <w:widowControl w:val="0"/>
              <w:autoSpaceDE w:val="0"/>
              <w:autoSpaceDN w:val="0"/>
              <w:adjustRightInd w:val="0"/>
              <w:spacing w:after="240"/>
              <w:ind w:firstLine="708"/>
              <w:contextualSpacing/>
              <w:jc w:val="both"/>
              <w:rPr>
                <w:rFonts w:ascii="Cochin" w:hAnsi="Cochin" w:cs="Cambria"/>
                <w:sz w:val="20"/>
                <w:szCs w:val="20"/>
                <w:lang w:val="es-ES"/>
              </w:rPr>
            </w:pPr>
            <w:r w:rsidRPr="005011E2">
              <w:rPr>
                <w:rFonts w:ascii="Cochin" w:hAnsi="Cochin" w:cs="Cambria"/>
                <w:sz w:val="20"/>
                <w:szCs w:val="20"/>
                <w:lang w:val="es-ES"/>
              </w:rPr>
              <w:t>A mediados de</w:t>
            </w:r>
            <w:r>
              <w:rPr>
                <w:rFonts w:ascii="Cochin" w:hAnsi="Cochin" w:cs="Cambria"/>
                <w:sz w:val="20"/>
                <w:szCs w:val="20"/>
                <w:lang w:val="es-ES"/>
              </w:rPr>
              <w:t>l</w:t>
            </w:r>
            <w:r w:rsidRPr="005011E2">
              <w:rPr>
                <w:rFonts w:ascii="Cochin" w:hAnsi="Cochin" w:cs="Cambria"/>
                <w:sz w:val="20"/>
                <w:szCs w:val="20"/>
                <w:lang w:val="es-ES"/>
              </w:rPr>
              <w:t xml:space="preserve"> siglo</w:t>
            </w:r>
            <w:r>
              <w:rPr>
                <w:rFonts w:ascii="Cochin" w:hAnsi="Cochin" w:cs="Cambria"/>
                <w:sz w:val="20"/>
                <w:szCs w:val="20"/>
                <w:lang w:val="es-ES"/>
              </w:rPr>
              <w:t xml:space="preserve"> XVIII</w:t>
            </w:r>
            <w:r w:rsidR="008B4126">
              <w:rPr>
                <w:rFonts w:ascii="Cochin" w:hAnsi="Cochin" w:cs="Cambria"/>
                <w:sz w:val="20"/>
                <w:szCs w:val="20"/>
                <w:lang w:val="es-ES"/>
              </w:rPr>
              <w:t>, con</w:t>
            </w:r>
            <w:r w:rsidRPr="005011E2">
              <w:rPr>
                <w:rFonts w:ascii="Cochin" w:hAnsi="Cochin" w:cs="Cambria"/>
                <w:sz w:val="20"/>
                <w:szCs w:val="20"/>
                <w:lang w:val="es-ES"/>
              </w:rPr>
              <w:t xml:space="preserve"> </w:t>
            </w:r>
            <w:r w:rsidRPr="005011E2">
              <w:rPr>
                <w:rFonts w:ascii="Cochin" w:hAnsi="Cochin" w:cs="Cambria"/>
                <w:b/>
                <w:bCs/>
                <w:sz w:val="20"/>
                <w:szCs w:val="20"/>
                <w:lang w:val="es-ES"/>
              </w:rPr>
              <w:t>Carlos III</w:t>
            </w:r>
            <w:r>
              <w:rPr>
                <w:rFonts w:ascii="Cochin" w:hAnsi="Cochin" w:cs="Cambria"/>
                <w:sz w:val="20"/>
                <w:szCs w:val="20"/>
                <w:lang w:val="es-ES"/>
              </w:rPr>
              <w:t>,</w:t>
            </w:r>
            <w:r w:rsidRPr="005011E2">
              <w:rPr>
                <w:rFonts w:ascii="Cochin" w:hAnsi="Cochin" w:cs="Cambria"/>
                <w:sz w:val="20"/>
                <w:szCs w:val="20"/>
                <w:lang w:val="es-ES"/>
              </w:rPr>
              <w:t xml:space="preserve"> la política</w:t>
            </w:r>
            <w:r>
              <w:rPr>
                <w:rFonts w:ascii="Cochin" w:hAnsi="Cochin" w:cs="Times"/>
                <w:sz w:val="20"/>
                <w:szCs w:val="20"/>
                <w:lang w:val="es-ES"/>
              </w:rPr>
              <w:t xml:space="preserve"> </w:t>
            </w:r>
            <w:r w:rsidR="002D2718">
              <w:rPr>
                <w:rFonts w:ascii="Cochin" w:hAnsi="Cochin" w:cs="Cambria"/>
                <w:sz w:val="20"/>
                <w:szCs w:val="20"/>
                <w:lang w:val="es-ES"/>
              </w:rPr>
              <w:t>dio un giro acorde</w:t>
            </w:r>
            <w:r w:rsidR="00552C77">
              <w:rPr>
                <w:rFonts w:ascii="Cochin" w:hAnsi="Cochin" w:cs="Cambria"/>
                <w:sz w:val="20"/>
                <w:szCs w:val="20"/>
                <w:lang w:val="es-ES"/>
              </w:rPr>
              <w:t xml:space="preserve"> a</w:t>
            </w:r>
            <w:r w:rsidRPr="005011E2">
              <w:rPr>
                <w:rFonts w:ascii="Cochin" w:hAnsi="Cochin" w:cs="Cambria"/>
                <w:sz w:val="20"/>
                <w:szCs w:val="20"/>
                <w:lang w:val="es-ES"/>
              </w:rPr>
              <w:t xml:space="preserve"> las </w:t>
            </w:r>
            <w:r w:rsidRPr="005D3E45">
              <w:rPr>
                <w:rFonts w:ascii="Cochin" w:hAnsi="Cochin" w:cs="Cambria"/>
                <w:b/>
                <w:sz w:val="20"/>
                <w:szCs w:val="20"/>
                <w:lang w:val="es-ES"/>
              </w:rPr>
              <w:t>tendencias ilustradas</w:t>
            </w:r>
            <w:r w:rsidR="008B4126">
              <w:rPr>
                <w:rFonts w:ascii="Cochin" w:hAnsi="Cochin" w:cs="Cambria"/>
                <w:sz w:val="20"/>
                <w:szCs w:val="20"/>
                <w:lang w:val="es-ES"/>
              </w:rPr>
              <w:t xml:space="preserve"> europeas</w:t>
            </w:r>
            <w:r w:rsidR="002D2718">
              <w:rPr>
                <w:rFonts w:ascii="Cochin" w:hAnsi="Cochin" w:cs="Cambria"/>
                <w:sz w:val="20"/>
                <w:szCs w:val="20"/>
                <w:lang w:val="es-ES"/>
              </w:rPr>
              <w:t>. Su</w:t>
            </w:r>
            <w:r w:rsidRPr="005011E2">
              <w:rPr>
                <w:rFonts w:ascii="Cochin" w:hAnsi="Cochin" w:cs="Cambria"/>
                <w:sz w:val="20"/>
                <w:szCs w:val="20"/>
                <w:lang w:val="es-ES"/>
              </w:rPr>
              <w:t xml:space="preserve"> </w:t>
            </w:r>
            <w:r w:rsidR="002D2718">
              <w:rPr>
                <w:rFonts w:ascii="Cochin" w:hAnsi="Cochin" w:cs="Cambria"/>
                <w:sz w:val="20"/>
                <w:szCs w:val="20"/>
                <w:lang w:val="es-ES"/>
              </w:rPr>
              <w:t xml:space="preserve">llegada </w:t>
            </w:r>
            <w:r>
              <w:rPr>
                <w:rFonts w:ascii="Cochin" w:hAnsi="Cochin" w:cs="Cambria"/>
                <w:sz w:val="20"/>
                <w:szCs w:val="20"/>
                <w:lang w:val="es-ES"/>
              </w:rPr>
              <w:t>de Italia (</w:t>
            </w:r>
            <w:r w:rsidRPr="005011E2">
              <w:rPr>
                <w:rFonts w:ascii="Cochin" w:hAnsi="Cochin" w:cs="Cambria"/>
                <w:sz w:val="20"/>
                <w:szCs w:val="20"/>
                <w:lang w:val="es-ES"/>
              </w:rPr>
              <w:t>fue rey de Nápoles</w:t>
            </w:r>
            <w:r>
              <w:rPr>
                <w:rFonts w:ascii="Cochin" w:hAnsi="Cochin" w:cs="Cambria"/>
                <w:sz w:val="20"/>
                <w:szCs w:val="20"/>
                <w:lang w:val="es-ES"/>
              </w:rPr>
              <w:t>)</w:t>
            </w:r>
            <w:r w:rsidRPr="005011E2">
              <w:rPr>
                <w:rFonts w:ascii="Cochin" w:hAnsi="Cochin" w:cs="Cambria"/>
                <w:sz w:val="20"/>
                <w:szCs w:val="20"/>
                <w:lang w:val="es-ES"/>
              </w:rPr>
              <w:t xml:space="preserve"> sup</w:t>
            </w:r>
            <w:r w:rsidR="008B4126">
              <w:rPr>
                <w:rFonts w:ascii="Cochin" w:hAnsi="Cochin" w:cs="Cambria"/>
                <w:sz w:val="20"/>
                <w:szCs w:val="20"/>
                <w:lang w:val="es-ES"/>
              </w:rPr>
              <w:t>uso el i</w:t>
            </w:r>
            <w:r w:rsidR="00227076">
              <w:rPr>
                <w:rFonts w:ascii="Cochin" w:hAnsi="Cochin" w:cs="Cambria"/>
                <w:sz w:val="20"/>
                <w:szCs w:val="20"/>
                <w:lang w:val="es-ES"/>
              </w:rPr>
              <w:t>nicio de</w:t>
            </w:r>
            <w:r w:rsidRPr="005011E2">
              <w:rPr>
                <w:rFonts w:ascii="Cochin" w:hAnsi="Cochin" w:cs="Cambria"/>
                <w:sz w:val="20"/>
                <w:szCs w:val="20"/>
                <w:lang w:val="es-ES"/>
              </w:rPr>
              <w:t xml:space="preserve"> medidas </w:t>
            </w:r>
            <w:r w:rsidRPr="005D3E45">
              <w:rPr>
                <w:rFonts w:ascii="Cochin" w:hAnsi="Cochin" w:cs="Cambria"/>
                <w:b/>
                <w:sz w:val="20"/>
                <w:szCs w:val="20"/>
                <w:lang w:val="es-ES"/>
              </w:rPr>
              <w:t>reformistas</w:t>
            </w:r>
            <w:r w:rsidR="002D2718">
              <w:rPr>
                <w:rFonts w:ascii="Cochin" w:hAnsi="Cochin" w:cs="Cambria"/>
                <w:sz w:val="20"/>
                <w:szCs w:val="20"/>
                <w:lang w:val="es-ES"/>
              </w:rPr>
              <w:t xml:space="preserve"> </w:t>
            </w:r>
            <w:r>
              <w:rPr>
                <w:rFonts w:ascii="Cochin" w:hAnsi="Cochin" w:cs="Cambria"/>
                <w:sz w:val="20"/>
                <w:szCs w:val="20"/>
                <w:lang w:val="es-ES"/>
              </w:rPr>
              <w:t>en</w:t>
            </w:r>
            <w:r w:rsidR="008B4126">
              <w:rPr>
                <w:rFonts w:ascii="Cochin" w:hAnsi="Cochin" w:cs="Cambria"/>
                <w:sz w:val="20"/>
                <w:szCs w:val="20"/>
                <w:lang w:val="es-ES"/>
              </w:rPr>
              <w:t xml:space="preserve"> todos los ámbitos mediante</w:t>
            </w:r>
            <w:r w:rsidRPr="005011E2">
              <w:rPr>
                <w:rFonts w:ascii="Cochin" w:hAnsi="Cochin" w:cs="Cambria"/>
                <w:sz w:val="20"/>
                <w:szCs w:val="20"/>
                <w:lang w:val="es-ES"/>
              </w:rPr>
              <w:t xml:space="preserve"> la </w:t>
            </w:r>
            <w:r w:rsidR="00552C77">
              <w:rPr>
                <w:rFonts w:ascii="Cochin" w:hAnsi="Cochin" w:cs="Cambria"/>
                <w:sz w:val="20"/>
                <w:szCs w:val="20"/>
                <w:lang w:val="es-ES"/>
              </w:rPr>
              <w:t>tendencia política del</w:t>
            </w:r>
            <w:r w:rsidRPr="005011E2">
              <w:rPr>
                <w:rFonts w:ascii="Cochin" w:hAnsi="Cochin" w:cs="Cambria"/>
                <w:sz w:val="20"/>
                <w:szCs w:val="20"/>
                <w:lang w:val="es-ES"/>
              </w:rPr>
              <w:t xml:space="preserve"> </w:t>
            </w:r>
            <w:r w:rsidRPr="005011E2">
              <w:rPr>
                <w:rFonts w:ascii="Cochin" w:hAnsi="Cochin" w:cs="Cambria"/>
                <w:b/>
                <w:bCs/>
                <w:sz w:val="20"/>
                <w:szCs w:val="20"/>
                <w:lang w:val="es-ES"/>
              </w:rPr>
              <w:t>Despotismo Ilustrado</w:t>
            </w:r>
            <w:r>
              <w:rPr>
                <w:rFonts w:ascii="Cochin" w:hAnsi="Cochin" w:cs="Cambria"/>
                <w:sz w:val="20"/>
                <w:szCs w:val="20"/>
                <w:lang w:val="es-ES"/>
              </w:rPr>
              <w:t>, sistema en el</w:t>
            </w:r>
            <w:r w:rsidRPr="005011E2">
              <w:rPr>
                <w:rFonts w:ascii="Cochin" w:hAnsi="Cochin" w:cs="Cambria"/>
                <w:sz w:val="20"/>
                <w:szCs w:val="20"/>
                <w:lang w:val="es-ES"/>
              </w:rPr>
              <w:t xml:space="preserve"> q</w:t>
            </w:r>
            <w:r>
              <w:rPr>
                <w:rFonts w:ascii="Cochin" w:hAnsi="Cochin" w:cs="Cambria"/>
                <w:sz w:val="20"/>
                <w:szCs w:val="20"/>
                <w:lang w:val="es-ES"/>
              </w:rPr>
              <w:t>ue el</w:t>
            </w:r>
            <w:r w:rsidR="002D2718">
              <w:rPr>
                <w:rFonts w:ascii="Cochin" w:hAnsi="Cochin" w:cs="Cambria"/>
                <w:sz w:val="20"/>
                <w:szCs w:val="20"/>
                <w:lang w:val="es-ES"/>
              </w:rPr>
              <w:t xml:space="preserve"> rey</w:t>
            </w:r>
            <w:r>
              <w:rPr>
                <w:rFonts w:ascii="Cochin" w:hAnsi="Cochin" w:cs="Cambria"/>
                <w:sz w:val="20"/>
                <w:szCs w:val="20"/>
                <w:lang w:val="es-ES"/>
              </w:rPr>
              <w:t xml:space="preserve"> aparece como </w:t>
            </w:r>
            <w:r w:rsidRPr="00552C77">
              <w:rPr>
                <w:rFonts w:ascii="Cochin" w:hAnsi="Cochin" w:cs="Cambria"/>
                <w:b/>
                <w:sz w:val="20"/>
                <w:szCs w:val="20"/>
                <w:lang w:val="es-ES"/>
              </w:rPr>
              <w:t>benefactor</w:t>
            </w:r>
            <w:r>
              <w:rPr>
                <w:rFonts w:ascii="Cochin" w:hAnsi="Cochin" w:cs="Cambria"/>
                <w:sz w:val="20"/>
                <w:szCs w:val="20"/>
                <w:lang w:val="es-ES"/>
              </w:rPr>
              <w:t xml:space="preserve"> de su pueblo impulsando</w:t>
            </w:r>
            <w:r w:rsidR="008B4126">
              <w:rPr>
                <w:rFonts w:ascii="Cochin" w:hAnsi="Cochin" w:cs="Cambria"/>
                <w:sz w:val="20"/>
                <w:szCs w:val="20"/>
                <w:lang w:val="es-ES"/>
              </w:rPr>
              <w:t xml:space="preserve"> reformas </w:t>
            </w:r>
            <w:r>
              <w:rPr>
                <w:rFonts w:ascii="Cochin" w:hAnsi="Cochin" w:cs="Cambria"/>
                <w:sz w:val="20"/>
                <w:szCs w:val="20"/>
                <w:lang w:val="es-ES"/>
              </w:rPr>
              <w:t xml:space="preserve">para el </w:t>
            </w:r>
            <w:r w:rsidRPr="00552C77">
              <w:rPr>
                <w:rFonts w:ascii="Cochin" w:hAnsi="Cochin" w:cs="Cambria"/>
                <w:b/>
                <w:sz w:val="20"/>
                <w:szCs w:val="20"/>
                <w:lang w:val="es-ES"/>
              </w:rPr>
              <w:t>progreso</w:t>
            </w:r>
            <w:r w:rsidR="00BF2F0D">
              <w:rPr>
                <w:rFonts w:ascii="Cochin" w:hAnsi="Cochin" w:cs="Cambria"/>
                <w:sz w:val="20"/>
                <w:szCs w:val="20"/>
                <w:lang w:val="es-ES"/>
              </w:rPr>
              <w:t>, y cuyo</w:t>
            </w:r>
            <w:r>
              <w:rPr>
                <w:rFonts w:ascii="Cochin" w:hAnsi="Cochin" w:cs="Cambria"/>
                <w:sz w:val="20"/>
                <w:szCs w:val="20"/>
                <w:lang w:val="es-ES"/>
              </w:rPr>
              <w:t xml:space="preserve"> lema</w:t>
            </w:r>
            <w:r w:rsidR="002D2718">
              <w:rPr>
                <w:rFonts w:ascii="Cochin" w:hAnsi="Cochin" w:cs="Cambria"/>
                <w:sz w:val="20"/>
                <w:szCs w:val="20"/>
                <w:lang w:val="es-ES"/>
              </w:rPr>
              <w:t xml:space="preserve"> fue</w:t>
            </w:r>
            <w:r w:rsidRPr="005011E2">
              <w:rPr>
                <w:rFonts w:ascii="Cochin" w:hAnsi="Cochin" w:cs="Cambria"/>
                <w:sz w:val="20"/>
                <w:szCs w:val="20"/>
                <w:lang w:val="es-ES"/>
              </w:rPr>
              <w:t xml:space="preserve"> “</w:t>
            </w:r>
            <w:r w:rsidRPr="00227076">
              <w:rPr>
                <w:rFonts w:ascii="Cochin" w:hAnsi="Cochin" w:cs="Cambria"/>
                <w:i/>
                <w:sz w:val="20"/>
                <w:szCs w:val="20"/>
                <w:lang w:val="es-ES"/>
              </w:rPr>
              <w:t>todo para el pueblo, pero sin el pueblo</w:t>
            </w:r>
            <w:r>
              <w:rPr>
                <w:rFonts w:ascii="Cochin" w:hAnsi="Cochin" w:cs="Cambria"/>
                <w:sz w:val="20"/>
                <w:szCs w:val="20"/>
                <w:lang w:val="es-ES"/>
              </w:rPr>
              <w:t>”.</w:t>
            </w:r>
            <w:r w:rsidR="00552C77">
              <w:rPr>
                <w:rFonts w:ascii="Cochin" w:hAnsi="Cochin" w:cs="Cambria"/>
                <w:sz w:val="20"/>
                <w:szCs w:val="20"/>
                <w:lang w:val="es-ES"/>
              </w:rPr>
              <w:t xml:space="preserve"> </w:t>
            </w:r>
          </w:p>
          <w:p w14:paraId="4ED8C548" w14:textId="796FB42B" w:rsidR="006C1753" w:rsidRPr="005D3E45" w:rsidRDefault="00227076" w:rsidP="008B4126">
            <w:pPr>
              <w:widowControl w:val="0"/>
              <w:autoSpaceDE w:val="0"/>
              <w:autoSpaceDN w:val="0"/>
              <w:adjustRightInd w:val="0"/>
              <w:spacing w:after="240"/>
              <w:ind w:firstLine="708"/>
              <w:contextualSpacing/>
              <w:jc w:val="both"/>
              <w:rPr>
                <w:rFonts w:ascii="Cochin" w:hAnsi="Cochin" w:cs="Cambria"/>
                <w:sz w:val="20"/>
                <w:szCs w:val="20"/>
                <w:lang w:val="es-ES"/>
              </w:rPr>
            </w:pPr>
            <w:r>
              <w:rPr>
                <w:rFonts w:ascii="Cochin" w:hAnsi="Cochin" w:cs="Cambria"/>
                <w:sz w:val="20"/>
                <w:szCs w:val="20"/>
                <w:lang w:val="es-ES"/>
              </w:rPr>
              <w:t>Sus reformas no fueron bien recibidas</w:t>
            </w:r>
            <w:r w:rsidR="00552C77" w:rsidRPr="00697C93">
              <w:rPr>
                <w:rFonts w:ascii="Cochin" w:hAnsi="Cochin" w:cs="Cambria"/>
                <w:sz w:val="20"/>
                <w:szCs w:val="20"/>
                <w:lang w:val="es-ES"/>
              </w:rPr>
              <w:t xml:space="preserve">. Prueba de ello fue el </w:t>
            </w:r>
            <w:r w:rsidR="00552C77" w:rsidRPr="00697C93">
              <w:rPr>
                <w:rFonts w:ascii="Cochin" w:hAnsi="Cochin" w:cs="Cambria"/>
                <w:b/>
                <w:sz w:val="20"/>
                <w:szCs w:val="20"/>
                <w:lang w:val="es-ES"/>
              </w:rPr>
              <w:t>Motín de Esquilache</w:t>
            </w:r>
            <w:r w:rsidR="00552C77" w:rsidRPr="00697C93">
              <w:rPr>
                <w:rFonts w:ascii="Cochin" w:hAnsi="Cochin" w:cs="Cambria"/>
                <w:sz w:val="20"/>
                <w:szCs w:val="20"/>
                <w:lang w:val="es-ES"/>
              </w:rPr>
              <w:t xml:space="preserve"> </w:t>
            </w:r>
            <w:r w:rsidR="00697C93">
              <w:rPr>
                <w:rFonts w:ascii="Cochin" w:hAnsi="Cochin" w:cs="Cambria"/>
                <w:sz w:val="20"/>
                <w:szCs w:val="20"/>
                <w:lang w:val="es-ES"/>
              </w:rPr>
              <w:t xml:space="preserve">de </w:t>
            </w:r>
            <w:r w:rsidR="00697C93" w:rsidRPr="00697C93">
              <w:rPr>
                <w:rFonts w:ascii="Cochin" w:hAnsi="Cochin" w:cs="Cambria"/>
                <w:b/>
                <w:sz w:val="20"/>
                <w:szCs w:val="20"/>
                <w:lang w:val="es-ES"/>
              </w:rPr>
              <w:t>1776</w:t>
            </w:r>
            <w:r w:rsidR="00697C93">
              <w:rPr>
                <w:rFonts w:ascii="Cochin" w:hAnsi="Cochin" w:cs="Cambria"/>
                <w:sz w:val="20"/>
                <w:szCs w:val="20"/>
                <w:lang w:val="es-ES"/>
              </w:rPr>
              <w:t xml:space="preserve">, </w:t>
            </w:r>
            <w:r w:rsidR="00552C77" w:rsidRPr="00697C93">
              <w:rPr>
                <w:rFonts w:ascii="Cochin" w:hAnsi="Cochin" w:cs="Cambria"/>
                <w:sz w:val="20"/>
                <w:szCs w:val="20"/>
                <w:lang w:val="es-ES"/>
              </w:rPr>
              <w:t>revuelta</w:t>
            </w:r>
            <w:r w:rsidR="00697C93">
              <w:rPr>
                <w:rFonts w:ascii="Cochin" w:hAnsi="Cochin" w:cs="Cambria"/>
                <w:sz w:val="20"/>
                <w:szCs w:val="20"/>
                <w:lang w:val="es-ES"/>
              </w:rPr>
              <w:t xml:space="preserve"> popular pero manejada por la nobleza y los jesuitas. En ella</w:t>
            </w:r>
            <w:r w:rsidR="00552C77" w:rsidRPr="00697C93">
              <w:rPr>
                <w:rFonts w:ascii="Cochin" w:hAnsi="Cochin" w:cs="Cambria"/>
                <w:sz w:val="20"/>
                <w:szCs w:val="20"/>
                <w:lang w:val="es-ES"/>
              </w:rPr>
              <w:t xml:space="preserve"> se unieron el malestar de</w:t>
            </w:r>
            <w:r w:rsidR="002D2718" w:rsidRPr="00697C93">
              <w:rPr>
                <w:rFonts w:ascii="Cochin" w:hAnsi="Cochin" w:cs="Cambria"/>
                <w:sz w:val="20"/>
                <w:szCs w:val="20"/>
                <w:lang w:val="es-ES"/>
              </w:rPr>
              <w:t>l pueblo</w:t>
            </w:r>
            <w:r w:rsidR="00552C77" w:rsidRPr="00697C93">
              <w:rPr>
                <w:rFonts w:ascii="Cochin" w:hAnsi="Cochin" w:cs="Cambria"/>
                <w:sz w:val="20"/>
                <w:szCs w:val="20"/>
                <w:lang w:val="es-ES"/>
              </w:rPr>
              <w:t xml:space="preserve"> </w:t>
            </w:r>
            <w:r w:rsidR="00697C93" w:rsidRPr="00697C93">
              <w:rPr>
                <w:rFonts w:ascii="Cochin" w:hAnsi="Cochin" w:cs="Arial"/>
                <w:sz w:val="20"/>
                <w:szCs w:val="20"/>
                <w:lang w:val="es-ES"/>
              </w:rPr>
              <w:t xml:space="preserve">contra el ministro italiano por </w:t>
            </w:r>
            <w:r w:rsidR="00697C93" w:rsidRPr="00697C93">
              <w:rPr>
                <w:rFonts w:ascii="Cochin" w:hAnsi="Cochin" w:cs="Arial"/>
                <w:b/>
                <w:sz w:val="20"/>
                <w:szCs w:val="20"/>
                <w:lang w:val="es-ES"/>
              </w:rPr>
              <w:t>liberalizar el precio del trigo</w:t>
            </w:r>
            <w:r w:rsidR="00697C93">
              <w:rPr>
                <w:rFonts w:ascii="Cochin" w:hAnsi="Cochin" w:cs="Arial"/>
                <w:sz w:val="20"/>
                <w:szCs w:val="20"/>
                <w:lang w:val="es-ES"/>
              </w:rPr>
              <w:t xml:space="preserve"> en un momento de escasez y</w:t>
            </w:r>
            <w:r w:rsidR="008B4126">
              <w:rPr>
                <w:rFonts w:ascii="Cochin" w:hAnsi="Cochin" w:cs="Arial"/>
                <w:sz w:val="20"/>
                <w:szCs w:val="20"/>
                <w:lang w:val="es-ES"/>
              </w:rPr>
              <w:t xml:space="preserve"> subida de precios,</w:t>
            </w:r>
            <w:r w:rsidR="00697C93" w:rsidRPr="00697C93">
              <w:rPr>
                <w:rFonts w:ascii="Cochin" w:hAnsi="Cochin" w:cs="Arial"/>
                <w:sz w:val="20"/>
                <w:szCs w:val="20"/>
                <w:lang w:val="es-ES"/>
              </w:rPr>
              <w:t xml:space="preserve"> y por el decreto de capas y sombreros</w:t>
            </w:r>
            <w:r w:rsidR="00552C77" w:rsidRPr="00697C93">
              <w:rPr>
                <w:rFonts w:ascii="Cochin" w:hAnsi="Cochin" w:cs="Cambria"/>
                <w:sz w:val="20"/>
                <w:szCs w:val="20"/>
                <w:lang w:val="es-ES"/>
              </w:rPr>
              <w:t>; la oposición a los ministros</w:t>
            </w:r>
            <w:r w:rsidR="002D2718" w:rsidRPr="00697C93">
              <w:rPr>
                <w:rFonts w:ascii="Cochin" w:hAnsi="Cochin" w:cs="Cambria"/>
                <w:sz w:val="20"/>
                <w:szCs w:val="20"/>
                <w:lang w:val="es-ES"/>
              </w:rPr>
              <w:t xml:space="preserve"> </w:t>
            </w:r>
            <w:r>
              <w:rPr>
                <w:rFonts w:ascii="Cochin" w:hAnsi="Cochin" w:cs="Cambria"/>
                <w:sz w:val="20"/>
                <w:szCs w:val="20"/>
                <w:lang w:val="es-ES"/>
              </w:rPr>
              <w:t xml:space="preserve">extranjeros </w:t>
            </w:r>
            <w:r w:rsidR="002D2718" w:rsidRPr="00697C93">
              <w:rPr>
                <w:rFonts w:ascii="Cochin" w:hAnsi="Cochin" w:cs="Cambria"/>
                <w:sz w:val="20"/>
                <w:szCs w:val="20"/>
                <w:lang w:val="es-ES"/>
              </w:rPr>
              <w:t>que el rey trajo de Italia</w:t>
            </w:r>
            <w:r w:rsidR="00552C77" w:rsidRPr="00697C93">
              <w:rPr>
                <w:rFonts w:ascii="Cochin" w:hAnsi="Cochin" w:cs="Cambria"/>
                <w:sz w:val="20"/>
                <w:szCs w:val="20"/>
                <w:lang w:val="es-ES"/>
              </w:rPr>
              <w:t xml:space="preserve"> (Esquilache</w:t>
            </w:r>
            <w:r w:rsidR="002D2718" w:rsidRPr="00697C93">
              <w:rPr>
                <w:rFonts w:ascii="Cochin" w:hAnsi="Cochin" w:cs="Cambria"/>
                <w:sz w:val="20"/>
                <w:szCs w:val="20"/>
                <w:lang w:val="es-ES"/>
              </w:rPr>
              <w:t>, Grimaldi)</w:t>
            </w:r>
            <w:r w:rsidR="008B4126">
              <w:rPr>
                <w:rFonts w:ascii="Cochin" w:hAnsi="Cochin" w:cs="Cambria"/>
                <w:sz w:val="20"/>
                <w:szCs w:val="20"/>
                <w:lang w:val="es-ES"/>
              </w:rPr>
              <w:t>;</w:t>
            </w:r>
            <w:r w:rsidR="002D2718" w:rsidRPr="00697C93">
              <w:rPr>
                <w:rFonts w:ascii="Cochin" w:hAnsi="Cochin" w:cs="Cambria"/>
                <w:sz w:val="20"/>
                <w:szCs w:val="20"/>
                <w:lang w:val="es-ES"/>
              </w:rPr>
              <w:t xml:space="preserve"> y</w:t>
            </w:r>
            <w:r w:rsidR="00552C77" w:rsidRPr="00697C93">
              <w:rPr>
                <w:rFonts w:ascii="Cochin" w:hAnsi="Cochin" w:cs="Cambria"/>
                <w:sz w:val="20"/>
                <w:szCs w:val="20"/>
                <w:lang w:val="es-ES"/>
              </w:rPr>
              <w:t xml:space="preserve"> la resistencia de los privilegiados a l</w:t>
            </w:r>
            <w:r w:rsidR="002D2718" w:rsidRPr="00697C93">
              <w:rPr>
                <w:rFonts w:ascii="Cochin" w:hAnsi="Cochin" w:cs="Cambria"/>
                <w:sz w:val="20"/>
                <w:szCs w:val="20"/>
                <w:lang w:val="es-ES"/>
              </w:rPr>
              <w:t>as r</w:t>
            </w:r>
            <w:r>
              <w:rPr>
                <w:rFonts w:ascii="Cochin" w:hAnsi="Cochin" w:cs="Cambria"/>
                <w:sz w:val="20"/>
                <w:szCs w:val="20"/>
                <w:lang w:val="es-ES"/>
              </w:rPr>
              <w:t>eformas</w:t>
            </w:r>
            <w:r w:rsidR="002D2718" w:rsidRPr="00697C93">
              <w:rPr>
                <w:rFonts w:ascii="Cochin" w:hAnsi="Cochin" w:cs="Cambria"/>
                <w:sz w:val="20"/>
                <w:szCs w:val="20"/>
                <w:lang w:val="es-ES"/>
              </w:rPr>
              <w:t xml:space="preserve">. </w:t>
            </w:r>
            <w:r w:rsidR="00552C77" w:rsidRPr="00697C93">
              <w:rPr>
                <w:rFonts w:ascii="Cochin" w:hAnsi="Cochin" w:cs="Cambria"/>
                <w:sz w:val="20"/>
                <w:szCs w:val="20"/>
                <w:lang w:val="es-ES"/>
              </w:rPr>
              <w:t>Car</w:t>
            </w:r>
            <w:r w:rsidR="008B4126">
              <w:rPr>
                <w:rFonts w:ascii="Cochin" w:hAnsi="Cochin" w:cs="Cambria"/>
                <w:sz w:val="20"/>
                <w:szCs w:val="20"/>
                <w:lang w:val="es-ES"/>
              </w:rPr>
              <w:t>los III destituyó</w:t>
            </w:r>
            <w:r w:rsidR="002D2718" w:rsidRPr="00697C93">
              <w:rPr>
                <w:rFonts w:ascii="Cochin" w:hAnsi="Cochin" w:cs="Cambria"/>
                <w:sz w:val="20"/>
                <w:szCs w:val="20"/>
                <w:lang w:val="es-ES"/>
              </w:rPr>
              <w:t xml:space="preserve"> a Esquilache</w:t>
            </w:r>
            <w:r w:rsidR="008B4126">
              <w:rPr>
                <w:rFonts w:ascii="Cochin" w:hAnsi="Cochin" w:cs="Cambria"/>
                <w:sz w:val="20"/>
                <w:szCs w:val="20"/>
                <w:lang w:val="es-ES"/>
              </w:rPr>
              <w:t xml:space="preserve">, </w:t>
            </w:r>
            <w:r>
              <w:rPr>
                <w:rFonts w:ascii="Cochin" w:hAnsi="Cochin" w:cs="Arial"/>
                <w:sz w:val="20"/>
                <w:szCs w:val="20"/>
                <w:lang w:val="es-ES"/>
              </w:rPr>
              <w:t>expulsó a los Jesuitas</w:t>
            </w:r>
            <w:r w:rsidR="002D2718" w:rsidRPr="00697C93">
              <w:rPr>
                <w:rFonts w:ascii="Cochin" w:hAnsi="Cochin" w:cs="Cambria"/>
                <w:sz w:val="20"/>
                <w:szCs w:val="20"/>
                <w:lang w:val="es-ES"/>
              </w:rPr>
              <w:t xml:space="preserve"> y</w:t>
            </w:r>
            <w:r w:rsidR="008B4126">
              <w:rPr>
                <w:rFonts w:ascii="Cochin" w:hAnsi="Cochin" w:cs="Cambria"/>
                <w:sz w:val="20"/>
                <w:szCs w:val="20"/>
                <w:lang w:val="es-ES"/>
              </w:rPr>
              <w:t xml:space="preserve"> suavizó las reformas</w:t>
            </w:r>
            <w:r w:rsidR="00697C93" w:rsidRPr="00697C93">
              <w:rPr>
                <w:rFonts w:ascii="Cochin" w:hAnsi="Cochin" w:cs="Arial"/>
                <w:sz w:val="20"/>
                <w:szCs w:val="20"/>
                <w:lang w:val="es-ES"/>
              </w:rPr>
              <w:t xml:space="preserve">. </w:t>
            </w:r>
          </w:p>
        </w:tc>
      </w:tr>
    </w:tbl>
    <w:p w14:paraId="0877D4D7" w14:textId="23585B8C" w:rsidR="0025295D" w:rsidRPr="002D2718" w:rsidRDefault="00227076" w:rsidP="002D2718">
      <w:pPr>
        <w:jc w:val="both"/>
        <w:rPr>
          <w:rFonts w:ascii="Cochin" w:hAnsi="Cochin"/>
          <w:sz w:val="20"/>
          <w:szCs w:val="20"/>
        </w:rPr>
      </w:pPr>
      <w:r>
        <w:rPr>
          <w:rFonts w:ascii="Cochin" w:hAnsi="Cochin"/>
          <w:sz w:val="20"/>
          <w:szCs w:val="20"/>
        </w:rPr>
        <w:tab/>
        <w:t>Pese a ello, el rey y sus políticos</w:t>
      </w:r>
      <w:r w:rsidR="0025295D" w:rsidRPr="0025295D">
        <w:rPr>
          <w:rFonts w:ascii="Cochin" w:hAnsi="Cochin" w:cs="Times"/>
          <w:b/>
          <w:bCs/>
          <w:sz w:val="20"/>
          <w:szCs w:val="20"/>
          <w:lang w:val="es-ES"/>
        </w:rPr>
        <w:t xml:space="preserve"> </w:t>
      </w:r>
      <w:r w:rsidR="00697C93">
        <w:rPr>
          <w:rFonts w:ascii="Cochin" w:hAnsi="Cochin" w:cs="Times"/>
          <w:b/>
          <w:bCs/>
          <w:sz w:val="20"/>
          <w:szCs w:val="20"/>
          <w:lang w:val="es-ES"/>
        </w:rPr>
        <w:t>(</w:t>
      </w:r>
      <w:r w:rsidR="0025295D" w:rsidRPr="0025295D">
        <w:rPr>
          <w:rFonts w:ascii="Cochin" w:hAnsi="Cochin" w:cs="Arial"/>
          <w:b/>
          <w:sz w:val="20"/>
          <w:szCs w:val="20"/>
          <w:lang w:val="es-ES"/>
        </w:rPr>
        <w:t>Esquilache, Campoma</w:t>
      </w:r>
      <w:r w:rsidR="00697C93">
        <w:rPr>
          <w:rFonts w:ascii="Cochin" w:hAnsi="Cochin" w:cs="Arial"/>
          <w:b/>
          <w:sz w:val="20"/>
          <w:szCs w:val="20"/>
          <w:lang w:val="es-ES"/>
        </w:rPr>
        <w:t>nes, Jovellanos, Floridablanca,</w:t>
      </w:r>
      <w:r w:rsidR="0025295D" w:rsidRPr="0025295D">
        <w:rPr>
          <w:rFonts w:ascii="Cochin" w:hAnsi="Cochin" w:cs="Arial"/>
          <w:b/>
          <w:sz w:val="20"/>
          <w:szCs w:val="20"/>
          <w:lang w:val="es-ES"/>
        </w:rPr>
        <w:t xml:space="preserve"> Olavide</w:t>
      </w:r>
      <w:r w:rsidR="00697C93">
        <w:rPr>
          <w:rFonts w:ascii="Cochin" w:hAnsi="Cochin" w:cs="Arial"/>
          <w:b/>
          <w:sz w:val="20"/>
          <w:szCs w:val="20"/>
          <w:lang w:val="es-ES"/>
        </w:rPr>
        <w:t>)</w:t>
      </w:r>
      <w:r w:rsidR="002D2718">
        <w:rPr>
          <w:rFonts w:ascii="Cochin" w:hAnsi="Cochin" w:cs="Times"/>
          <w:bCs/>
          <w:sz w:val="20"/>
          <w:szCs w:val="20"/>
          <w:lang w:val="es-ES"/>
        </w:rPr>
        <w:t>,</w:t>
      </w:r>
      <w:r w:rsidR="0025295D" w:rsidRPr="0025295D">
        <w:rPr>
          <w:rFonts w:ascii="Cochin" w:hAnsi="Cochin" w:cs="Times"/>
          <w:bCs/>
          <w:sz w:val="20"/>
          <w:szCs w:val="20"/>
          <w:lang w:val="es-ES"/>
        </w:rPr>
        <w:t xml:space="preserve"> </w:t>
      </w:r>
      <w:r w:rsidR="00697C93">
        <w:rPr>
          <w:rFonts w:ascii="Cochin" w:hAnsi="Cochin" w:cs="Times"/>
          <w:bCs/>
          <w:sz w:val="20"/>
          <w:szCs w:val="20"/>
          <w:lang w:val="es-ES"/>
        </w:rPr>
        <w:t>emprendieron</w:t>
      </w:r>
      <w:r w:rsidR="0025295D" w:rsidRPr="0025295D">
        <w:rPr>
          <w:rFonts w:ascii="Cochin" w:hAnsi="Cochin" w:cs="Times"/>
          <w:b/>
          <w:bCs/>
          <w:sz w:val="20"/>
          <w:szCs w:val="20"/>
          <w:lang w:val="es-ES"/>
        </w:rPr>
        <w:t xml:space="preserve"> reformas</w:t>
      </w:r>
      <w:r w:rsidR="0025295D" w:rsidRPr="0025295D">
        <w:rPr>
          <w:rFonts w:ascii="Cochin" w:hAnsi="Cochin" w:cs="Times"/>
          <w:bCs/>
          <w:sz w:val="20"/>
          <w:szCs w:val="20"/>
          <w:lang w:val="es-ES"/>
        </w:rPr>
        <w:t xml:space="preserve"> para</w:t>
      </w:r>
      <w:r w:rsidR="0025295D" w:rsidRPr="0025295D">
        <w:rPr>
          <w:rFonts w:ascii="Cochin" w:hAnsi="Cochin" w:cs="Times"/>
          <w:b/>
          <w:bCs/>
          <w:sz w:val="20"/>
          <w:szCs w:val="20"/>
          <w:lang w:val="es-ES"/>
        </w:rPr>
        <w:t xml:space="preserve"> modernizar el país</w:t>
      </w:r>
      <w:r w:rsidR="0025295D" w:rsidRPr="0025295D">
        <w:rPr>
          <w:rFonts w:ascii="Cochin" w:hAnsi="Cochin" w:cs="Arial"/>
          <w:sz w:val="20"/>
          <w:szCs w:val="20"/>
          <w:lang w:val="es-ES"/>
        </w:rPr>
        <w:t>:</w:t>
      </w:r>
    </w:p>
    <w:p w14:paraId="782D0322" w14:textId="5AA0D623" w:rsidR="0025295D" w:rsidRPr="0025295D" w:rsidRDefault="00BF2F0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Pr>
          <w:rFonts w:ascii="Cochin" w:hAnsi="Cochin" w:cs="Arial"/>
          <w:sz w:val="20"/>
          <w:szCs w:val="20"/>
          <w:lang w:val="es-ES"/>
        </w:rPr>
        <w:t>En</w:t>
      </w:r>
      <w:r w:rsidR="0025295D" w:rsidRPr="0025295D">
        <w:rPr>
          <w:rFonts w:ascii="Cochin" w:hAnsi="Cochin" w:cs="Arial"/>
          <w:sz w:val="20"/>
          <w:szCs w:val="20"/>
          <w:lang w:val="es-ES"/>
        </w:rPr>
        <w:t xml:space="preserve"> </w:t>
      </w:r>
      <w:r w:rsidR="0025295D" w:rsidRPr="0025295D">
        <w:rPr>
          <w:rFonts w:ascii="Cochin" w:hAnsi="Cochin" w:cs="Arial"/>
          <w:b/>
          <w:sz w:val="20"/>
          <w:szCs w:val="20"/>
          <w:lang w:val="es-ES"/>
        </w:rPr>
        <w:t>agricultura</w:t>
      </w:r>
      <w:r>
        <w:rPr>
          <w:rFonts w:ascii="Cochin" w:hAnsi="Cochin" w:cs="Arial"/>
          <w:sz w:val="20"/>
          <w:szCs w:val="20"/>
          <w:lang w:val="es-ES"/>
        </w:rPr>
        <w:t>, se</w:t>
      </w:r>
      <w:r w:rsidRPr="0025295D">
        <w:rPr>
          <w:rFonts w:ascii="Cochin" w:hAnsi="Cochin" w:cs="Arial"/>
          <w:bCs/>
          <w:sz w:val="20"/>
          <w:szCs w:val="20"/>
          <w:lang w:val="es-ES"/>
        </w:rPr>
        <w:t xml:space="preserve"> </w:t>
      </w:r>
      <w:r>
        <w:rPr>
          <w:rFonts w:ascii="Cochin" w:hAnsi="Cochin" w:cs="Arial"/>
          <w:b/>
          <w:sz w:val="20"/>
          <w:szCs w:val="20"/>
          <w:u w:val="single"/>
          <w:lang w:val="es-ES"/>
        </w:rPr>
        <w:t>repobló</w:t>
      </w:r>
      <w:r w:rsidRPr="0025295D">
        <w:rPr>
          <w:rFonts w:ascii="Cochin" w:hAnsi="Cochin" w:cs="Arial"/>
          <w:b/>
          <w:sz w:val="20"/>
          <w:szCs w:val="20"/>
          <w:u w:val="single"/>
          <w:lang w:val="es-ES"/>
        </w:rPr>
        <w:t xml:space="preserve"> Sierra Morena</w:t>
      </w:r>
      <w:r>
        <w:rPr>
          <w:rFonts w:ascii="Cochin" w:hAnsi="Cochin" w:cs="Arial"/>
          <w:sz w:val="20"/>
          <w:szCs w:val="20"/>
          <w:lang w:val="es-ES"/>
        </w:rPr>
        <w:t xml:space="preserve"> (encargo del el rey a</w:t>
      </w:r>
      <w:r w:rsidRPr="0025295D">
        <w:rPr>
          <w:rFonts w:ascii="Cochin" w:hAnsi="Cochin" w:cs="Arial"/>
          <w:b/>
          <w:sz w:val="20"/>
          <w:szCs w:val="20"/>
          <w:lang w:val="es-ES"/>
        </w:rPr>
        <w:t xml:space="preserve"> Olavide</w:t>
      </w:r>
      <w:r>
        <w:rPr>
          <w:rFonts w:ascii="Cochin" w:hAnsi="Cochin" w:cs="Arial"/>
          <w:sz w:val="20"/>
          <w:szCs w:val="20"/>
          <w:lang w:val="es-ES"/>
        </w:rPr>
        <w:t>) se</w:t>
      </w:r>
      <w:r w:rsidRPr="0025295D">
        <w:rPr>
          <w:rFonts w:ascii="Cochin" w:hAnsi="Cochin" w:cs="Arial"/>
          <w:sz w:val="20"/>
          <w:szCs w:val="20"/>
          <w:lang w:val="es-ES"/>
        </w:rPr>
        <w:t xml:space="preserve"> </w:t>
      </w:r>
      <w:r>
        <w:rPr>
          <w:rFonts w:ascii="Cochin" w:hAnsi="Cochin" w:cs="Arial"/>
          <w:b/>
          <w:sz w:val="20"/>
          <w:szCs w:val="20"/>
          <w:lang w:val="es-ES"/>
        </w:rPr>
        <w:t>repartieron</w:t>
      </w:r>
      <w:r w:rsidRPr="0025295D">
        <w:rPr>
          <w:rFonts w:ascii="Cochin" w:hAnsi="Cochin" w:cs="Arial"/>
          <w:b/>
          <w:sz w:val="20"/>
          <w:szCs w:val="20"/>
          <w:lang w:val="es-ES"/>
        </w:rPr>
        <w:t xml:space="preserve"> tierras comunales en Extremadura</w:t>
      </w:r>
      <w:r>
        <w:rPr>
          <w:rFonts w:ascii="Cochin" w:hAnsi="Cochin" w:cs="Arial"/>
          <w:sz w:val="20"/>
          <w:szCs w:val="20"/>
          <w:lang w:val="es-ES"/>
        </w:rPr>
        <w:t xml:space="preserve"> y se redujeron los</w:t>
      </w:r>
      <w:r w:rsidRPr="0025295D">
        <w:rPr>
          <w:rFonts w:ascii="Cochin" w:hAnsi="Cochin" w:cs="Arial"/>
          <w:sz w:val="20"/>
          <w:szCs w:val="20"/>
          <w:lang w:val="es-ES"/>
        </w:rPr>
        <w:t xml:space="preserve"> </w:t>
      </w:r>
      <w:r w:rsidRPr="0025295D">
        <w:rPr>
          <w:rFonts w:ascii="Cochin" w:hAnsi="Cochin" w:cs="Arial"/>
          <w:b/>
          <w:sz w:val="20"/>
          <w:szCs w:val="20"/>
          <w:lang w:val="es-ES"/>
        </w:rPr>
        <w:t xml:space="preserve">privilegios </w:t>
      </w:r>
      <w:r w:rsidRPr="0025295D">
        <w:rPr>
          <w:rFonts w:ascii="Cochin" w:hAnsi="Cochin" w:cs="Arial"/>
          <w:sz w:val="20"/>
          <w:szCs w:val="20"/>
          <w:lang w:val="es-ES"/>
        </w:rPr>
        <w:t>de la</w:t>
      </w:r>
      <w:r w:rsidRPr="0025295D">
        <w:rPr>
          <w:rFonts w:ascii="Cochin" w:hAnsi="Cochin" w:cs="Arial"/>
          <w:b/>
          <w:sz w:val="20"/>
          <w:szCs w:val="20"/>
          <w:lang w:val="es-ES"/>
        </w:rPr>
        <w:t xml:space="preserve"> Mesta</w:t>
      </w:r>
      <w:r w:rsidRPr="00BF2F0D">
        <w:rPr>
          <w:rFonts w:ascii="Cochin" w:hAnsi="Cochin" w:cs="Arial"/>
          <w:sz w:val="20"/>
          <w:szCs w:val="20"/>
          <w:lang w:val="es-ES"/>
        </w:rPr>
        <w:t>. Además,</w:t>
      </w:r>
      <w:r>
        <w:rPr>
          <w:rFonts w:ascii="Cochin" w:hAnsi="Cochin" w:cs="Arial"/>
          <w:b/>
          <w:sz w:val="20"/>
          <w:szCs w:val="20"/>
          <w:lang w:val="es-ES"/>
        </w:rPr>
        <w:t xml:space="preserve"> </w:t>
      </w:r>
      <w:r>
        <w:rPr>
          <w:rFonts w:ascii="Cochin" w:hAnsi="Cochin" w:cs="Arial"/>
          <w:sz w:val="20"/>
          <w:szCs w:val="20"/>
          <w:lang w:val="es-ES"/>
        </w:rPr>
        <w:t xml:space="preserve">encargó </w:t>
      </w:r>
      <w:r w:rsidRPr="00BF2F0D">
        <w:rPr>
          <w:rFonts w:ascii="Cochin" w:hAnsi="Cochin" w:cs="Arial"/>
          <w:b/>
          <w:sz w:val="20"/>
          <w:szCs w:val="20"/>
          <w:lang w:val="es-ES"/>
        </w:rPr>
        <w:t>informes</w:t>
      </w:r>
      <w:r>
        <w:rPr>
          <w:rFonts w:ascii="Cochin" w:hAnsi="Cochin" w:cs="Arial"/>
          <w:sz w:val="20"/>
          <w:szCs w:val="20"/>
          <w:lang w:val="es-ES"/>
        </w:rPr>
        <w:t xml:space="preserve"> sobre la situación de una agricultura atrasada, en poder de la nobleza y de</w:t>
      </w:r>
      <w:r w:rsidR="00E57D52">
        <w:rPr>
          <w:rFonts w:ascii="Cochin" w:hAnsi="Cochin" w:cs="Arial"/>
          <w:sz w:val="20"/>
          <w:szCs w:val="20"/>
          <w:lang w:val="es-ES"/>
        </w:rPr>
        <w:t xml:space="preserve"> la Iglesia</w:t>
      </w:r>
      <w:r>
        <w:rPr>
          <w:rFonts w:ascii="Cochin" w:hAnsi="Cochin" w:cs="Arial"/>
          <w:sz w:val="20"/>
          <w:szCs w:val="20"/>
          <w:lang w:val="es-ES"/>
        </w:rPr>
        <w:t xml:space="preserve">; destacó el </w:t>
      </w:r>
      <w:r w:rsidRPr="0025295D">
        <w:rPr>
          <w:rFonts w:ascii="Cochin" w:hAnsi="Cochin" w:cs="Arial"/>
          <w:b/>
          <w:i/>
          <w:sz w:val="20"/>
          <w:szCs w:val="20"/>
          <w:lang w:val="es-ES"/>
        </w:rPr>
        <w:t>I</w:t>
      </w:r>
      <w:r w:rsidRPr="0025295D">
        <w:rPr>
          <w:rFonts w:ascii="Cochin" w:hAnsi="Cochin" w:cs="Arial"/>
          <w:b/>
          <w:bCs/>
          <w:i/>
          <w:sz w:val="20"/>
          <w:szCs w:val="20"/>
          <w:lang w:val="es-ES"/>
        </w:rPr>
        <w:t>nforme sobre la Ley Agraria</w:t>
      </w:r>
      <w:r>
        <w:rPr>
          <w:rFonts w:ascii="Cochin" w:hAnsi="Cochin" w:cs="Arial"/>
          <w:sz w:val="20"/>
          <w:szCs w:val="20"/>
          <w:lang w:val="es-ES"/>
        </w:rPr>
        <w:t xml:space="preserve"> de </w:t>
      </w:r>
      <w:r w:rsidRPr="00BF2F0D">
        <w:rPr>
          <w:rFonts w:ascii="Cochin" w:hAnsi="Cochin" w:cs="Arial"/>
          <w:b/>
          <w:sz w:val="20"/>
          <w:szCs w:val="20"/>
          <w:lang w:val="es-ES"/>
        </w:rPr>
        <w:t>Jovellanos</w:t>
      </w:r>
      <w:r>
        <w:rPr>
          <w:rFonts w:ascii="Cochin" w:hAnsi="Cochin" w:cs="Arial"/>
          <w:sz w:val="20"/>
          <w:szCs w:val="20"/>
          <w:lang w:val="es-ES"/>
        </w:rPr>
        <w:t>. Los informes</w:t>
      </w:r>
      <w:r w:rsidR="0025295D" w:rsidRPr="0025295D">
        <w:rPr>
          <w:rFonts w:ascii="Cochin" w:hAnsi="Cochin" w:cs="Arial"/>
          <w:b/>
          <w:bCs/>
          <w:sz w:val="20"/>
          <w:szCs w:val="20"/>
          <w:lang w:val="es-ES"/>
        </w:rPr>
        <w:t xml:space="preserve"> </w:t>
      </w:r>
      <w:r>
        <w:rPr>
          <w:rFonts w:ascii="Cochin" w:hAnsi="Cochin" w:cs="Arial"/>
          <w:sz w:val="20"/>
          <w:szCs w:val="20"/>
          <w:lang w:val="es-ES"/>
        </w:rPr>
        <w:t>afirmaban</w:t>
      </w:r>
      <w:r w:rsidR="00E57D52">
        <w:rPr>
          <w:rFonts w:ascii="Cochin" w:hAnsi="Cochin" w:cs="Arial"/>
          <w:sz w:val="20"/>
          <w:szCs w:val="20"/>
          <w:lang w:val="es-ES"/>
        </w:rPr>
        <w:t xml:space="preserve"> que era necesario que el </w:t>
      </w:r>
      <w:r w:rsidR="00E57D52" w:rsidRPr="00E57D52">
        <w:rPr>
          <w:rFonts w:ascii="Cochin" w:hAnsi="Cochin" w:cs="Arial"/>
          <w:b/>
          <w:sz w:val="20"/>
          <w:szCs w:val="20"/>
          <w:lang w:val="es-ES"/>
        </w:rPr>
        <w:t>campesino</w:t>
      </w:r>
      <w:r w:rsidR="00E57D52">
        <w:rPr>
          <w:rFonts w:ascii="Cochin" w:hAnsi="Cochin" w:cs="Arial"/>
          <w:sz w:val="20"/>
          <w:szCs w:val="20"/>
          <w:lang w:val="es-ES"/>
        </w:rPr>
        <w:t xml:space="preserve"> accediese a la </w:t>
      </w:r>
      <w:r w:rsidR="00E57D52" w:rsidRPr="00E57D52">
        <w:rPr>
          <w:rFonts w:ascii="Cochin" w:hAnsi="Cochin" w:cs="Arial"/>
          <w:b/>
          <w:sz w:val="20"/>
          <w:szCs w:val="20"/>
          <w:lang w:val="es-ES"/>
        </w:rPr>
        <w:t>propiedad</w:t>
      </w:r>
      <w:r w:rsidR="00E57D52">
        <w:rPr>
          <w:rFonts w:ascii="Cochin" w:hAnsi="Cochin" w:cs="Arial"/>
          <w:sz w:val="20"/>
          <w:szCs w:val="20"/>
          <w:lang w:val="es-ES"/>
        </w:rPr>
        <w:t xml:space="preserve"> de la tierra</w:t>
      </w:r>
      <w:r>
        <w:rPr>
          <w:rFonts w:ascii="Cochin" w:hAnsi="Cochin" w:cs="Arial"/>
          <w:sz w:val="20"/>
          <w:szCs w:val="20"/>
          <w:lang w:val="es-ES"/>
        </w:rPr>
        <w:t xml:space="preserve">. </w:t>
      </w:r>
    </w:p>
    <w:p w14:paraId="71DE370B" w14:textId="77777777" w:rsidR="0025295D" w:rsidRPr="0025295D" w:rsidRDefault="0025295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sidRPr="0025295D">
        <w:rPr>
          <w:rFonts w:ascii="Cochin" w:hAnsi="Cochin" w:cs="Arial"/>
          <w:sz w:val="20"/>
          <w:szCs w:val="20"/>
          <w:lang w:val="es-ES"/>
        </w:rPr>
        <w:t>Se crearon las</w:t>
      </w:r>
      <w:r w:rsidRPr="0025295D">
        <w:rPr>
          <w:rFonts w:ascii="Cochin" w:hAnsi="Cochin" w:cs="Arial"/>
          <w:b/>
          <w:bCs/>
          <w:sz w:val="20"/>
          <w:szCs w:val="20"/>
          <w:lang w:val="es-ES"/>
        </w:rPr>
        <w:t xml:space="preserve"> </w:t>
      </w:r>
      <w:r w:rsidRPr="0025295D">
        <w:rPr>
          <w:rFonts w:ascii="Cochin" w:hAnsi="Cochin" w:cs="Arial"/>
          <w:b/>
          <w:bCs/>
          <w:i/>
          <w:sz w:val="20"/>
          <w:szCs w:val="20"/>
          <w:lang w:val="es-ES"/>
        </w:rPr>
        <w:t>Sociedades Económicas de Amigos del País</w:t>
      </w:r>
      <w:r w:rsidRPr="0025295D">
        <w:rPr>
          <w:rFonts w:ascii="Cochin" w:hAnsi="Cochin" w:cs="Arial"/>
          <w:sz w:val="20"/>
          <w:szCs w:val="20"/>
          <w:lang w:val="es-ES"/>
        </w:rPr>
        <w:t xml:space="preserve"> para el fomento económico.</w:t>
      </w:r>
    </w:p>
    <w:p w14:paraId="74F29F66" w14:textId="77777777" w:rsidR="0025295D" w:rsidRPr="0025295D" w:rsidRDefault="0025295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sidRPr="0025295D">
        <w:rPr>
          <w:rFonts w:ascii="Cochin" w:hAnsi="Cochin" w:cs="Arial"/>
          <w:sz w:val="20"/>
          <w:szCs w:val="20"/>
          <w:lang w:val="es-ES"/>
        </w:rPr>
        <w:t xml:space="preserve">En </w:t>
      </w:r>
      <w:r w:rsidRPr="0025295D">
        <w:rPr>
          <w:rFonts w:ascii="Cochin" w:hAnsi="Cochin" w:cs="Arial"/>
          <w:b/>
          <w:sz w:val="20"/>
          <w:szCs w:val="20"/>
          <w:lang w:val="es-ES"/>
        </w:rPr>
        <w:t>industria</w:t>
      </w:r>
      <w:r w:rsidRPr="0025295D">
        <w:rPr>
          <w:rFonts w:ascii="Cochin" w:hAnsi="Cochin" w:cs="Arial"/>
          <w:sz w:val="20"/>
          <w:szCs w:val="20"/>
          <w:lang w:val="es-ES"/>
        </w:rPr>
        <w:t xml:space="preserve">, se crearon </w:t>
      </w:r>
      <w:r w:rsidRPr="0025295D">
        <w:rPr>
          <w:rFonts w:ascii="Cochin" w:hAnsi="Cochin" w:cs="Arial"/>
          <w:b/>
          <w:sz w:val="20"/>
          <w:szCs w:val="20"/>
          <w:lang w:val="es-ES"/>
        </w:rPr>
        <w:t>manufacturas reales (</w:t>
      </w:r>
      <w:r w:rsidRPr="0025295D">
        <w:rPr>
          <w:rFonts w:ascii="Cochin" w:hAnsi="Cochin" w:cs="Arial"/>
          <w:b/>
          <w:bCs/>
          <w:sz w:val="20"/>
          <w:szCs w:val="20"/>
          <w:lang w:val="es-ES"/>
        </w:rPr>
        <w:t xml:space="preserve">Reales Fábricas) </w:t>
      </w:r>
      <w:r w:rsidRPr="0025295D">
        <w:rPr>
          <w:rFonts w:ascii="Cochin" w:hAnsi="Cochin" w:cs="Arial"/>
          <w:sz w:val="20"/>
          <w:szCs w:val="20"/>
          <w:lang w:val="es-ES"/>
        </w:rPr>
        <w:t>y se favoreció a las manufacturas catalanas, productoras de tejidos de algodón.</w:t>
      </w:r>
    </w:p>
    <w:p w14:paraId="1AD9F661" w14:textId="77777777" w:rsidR="0025295D" w:rsidRPr="0025295D" w:rsidRDefault="0025295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sidRPr="0025295D">
        <w:rPr>
          <w:rFonts w:ascii="Cochin" w:hAnsi="Cochin" w:cs="Arial"/>
          <w:sz w:val="20"/>
          <w:szCs w:val="20"/>
          <w:lang w:val="es-ES"/>
        </w:rPr>
        <w:t xml:space="preserve">Para el </w:t>
      </w:r>
      <w:r w:rsidRPr="0025295D">
        <w:rPr>
          <w:rFonts w:ascii="Cochin" w:hAnsi="Cochin" w:cs="Arial"/>
          <w:b/>
          <w:sz w:val="20"/>
          <w:szCs w:val="20"/>
          <w:lang w:val="es-ES"/>
        </w:rPr>
        <w:t>comercio</w:t>
      </w:r>
      <w:r w:rsidRPr="0025295D">
        <w:rPr>
          <w:rFonts w:ascii="Cochin" w:hAnsi="Cochin" w:cs="Arial"/>
          <w:sz w:val="20"/>
          <w:szCs w:val="20"/>
          <w:lang w:val="es-ES"/>
        </w:rPr>
        <w:t xml:space="preserve">, se eliminaron las </w:t>
      </w:r>
      <w:r w:rsidRPr="0025295D">
        <w:rPr>
          <w:rFonts w:ascii="Cochin" w:hAnsi="Cochin" w:cs="Arial"/>
          <w:b/>
          <w:sz w:val="20"/>
          <w:szCs w:val="20"/>
          <w:lang w:val="es-ES"/>
        </w:rPr>
        <w:t>aduanas interiores</w:t>
      </w:r>
      <w:r w:rsidRPr="0025295D">
        <w:rPr>
          <w:rFonts w:ascii="Cochin" w:hAnsi="Cochin" w:cs="Arial"/>
          <w:sz w:val="20"/>
          <w:szCs w:val="20"/>
          <w:lang w:val="es-ES"/>
        </w:rPr>
        <w:t xml:space="preserve"> y se construyeron </w:t>
      </w:r>
      <w:r w:rsidRPr="0025295D">
        <w:rPr>
          <w:rFonts w:ascii="Cochin" w:hAnsi="Cochin" w:cs="Arial"/>
          <w:b/>
          <w:sz w:val="20"/>
          <w:szCs w:val="20"/>
          <w:lang w:val="es-ES"/>
        </w:rPr>
        <w:t>carreteras, puentes y canales</w:t>
      </w:r>
      <w:r w:rsidRPr="0025295D">
        <w:rPr>
          <w:rFonts w:ascii="Cochin" w:hAnsi="Cochin" w:cs="Arial"/>
          <w:sz w:val="20"/>
          <w:szCs w:val="20"/>
          <w:lang w:val="es-ES"/>
        </w:rPr>
        <w:t xml:space="preserve"> (Canal Imperial de Aragón, Canal de Castilla…).</w:t>
      </w:r>
    </w:p>
    <w:p w14:paraId="36CDB77D" w14:textId="77777777" w:rsidR="0025295D" w:rsidRPr="0025295D" w:rsidRDefault="0025295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sidRPr="0025295D">
        <w:rPr>
          <w:rFonts w:ascii="Cochin" w:hAnsi="Cochin" w:cs="Arial"/>
          <w:sz w:val="20"/>
          <w:szCs w:val="20"/>
          <w:lang w:val="es-ES"/>
        </w:rPr>
        <w:t xml:space="preserve">Se decretó el </w:t>
      </w:r>
      <w:r w:rsidRPr="0025295D">
        <w:rPr>
          <w:rFonts w:ascii="Cochin" w:hAnsi="Cochin" w:cs="Arial"/>
          <w:b/>
          <w:sz w:val="20"/>
          <w:szCs w:val="20"/>
          <w:u w:val="single"/>
          <w:lang w:val="es-ES"/>
        </w:rPr>
        <w:t>libre comercio con América</w:t>
      </w:r>
      <w:r w:rsidRPr="0025295D">
        <w:rPr>
          <w:rFonts w:ascii="Cochin" w:hAnsi="Cochin" w:cs="Arial"/>
          <w:sz w:val="20"/>
          <w:szCs w:val="20"/>
          <w:u w:val="single"/>
          <w:lang w:val="es-ES"/>
        </w:rPr>
        <w:t xml:space="preserve"> en </w:t>
      </w:r>
      <w:r w:rsidRPr="0025295D">
        <w:rPr>
          <w:rFonts w:ascii="Cochin" w:hAnsi="Cochin" w:cs="Arial"/>
          <w:b/>
          <w:sz w:val="20"/>
          <w:szCs w:val="20"/>
          <w:u w:val="single"/>
          <w:lang w:val="es-ES"/>
        </w:rPr>
        <w:t>1778</w:t>
      </w:r>
      <w:r w:rsidRPr="0025295D">
        <w:rPr>
          <w:rFonts w:ascii="Cochin" w:hAnsi="Cochin" w:cs="Arial"/>
          <w:sz w:val="20"/>
          <w:szCs w:val="20"/>
          <w:lang w:val="es-ES"/>
        </w:rPr>
        <w:t>.</w:t>
      </w:r>
    </w:p>
    <w:p w14:paraId="0D04FE7F" w14:textId="77777777" w:rsidR="0025295D" w:rsidRPr="0025295D" w:rsidRDefault="0025295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sidRPr="0025295D">
        <w:rPr>
          <w:rFonts w:ascii="Cochin" w:hAnsi="Cochin" w:cs="Arial"/>
          <w:sz w:val="20"/>
          <w:szCs w:val="20"/>
          <w:lang w:val="es-ES"/>
        </w:rPr>
        <w:t xml:space="preserve">Se fomentó el </w:t>
      </w:r>
      <w:r w:rsidRPr="0025295D">
        <w:rPr>
          <w:rFonts w:ascii="Cochin" w:hAnsi="Cochin" w:cs="Arial"/>
          <w:b/>
          <w:sz w:val="20"/>
          <w:szCs w:val="20"/>
          <w:lang w:val="es-ES"/>
        </w:rPr>
        <w:t>progreso cultural y científico</w:t>
      </w:r>
      <w:r w:rsidRPr="0025295D">
        <w:rPr>
          <w:rFonts w:ascii="Cochin" w:hAnsi="Cochin" w:cs="Arial"/>
          <w:sz w:val="20"/>
          <w:szCs w:val="20"/>
          <w:lang w:val="es-ES"/>
        </w:rPr>
        <w:t>: se reformó la enseñanza, se crearon academias y se monumentalizó Madrid (</w:t>
      </w:r>
      <w:r w:rsidRPr="0025295D">
        <w:rPr>
          <w:rFonts w:ascii="Cochin" w:hAnsi="Cochin" w:cs="Arial"/>
          <w:b/>
          <w:sz w:val="20"/>
          <w:szCs w:val="20"/>
          <w:lang w:val="es-ES"/>
        </w:rPr>
        <w:t>Puerta de Alcalá, Museo del Prado y Jardín Botánico).</w:t>
      </w:r>
    </w:p>
    <w:p w14:paraId="13A3F793" w14:textId="77777777" w:rsidR="0025295D" w:rsidRPr="0025295D" w:rsidRDefault="0025295D" w:rsidP="0025295D">
      <w:pPr>
        <w:pStyle w:val="Prrafodelista"/>
        <w:widowControl w:val="0"/>
        <w:numPr>
          <w:ilvl w:val="0"/>
          <w:numId w:val="6"/>
        </w:numPr>
        <w:autoSpaceDE w:val="0"/>
        <w:autoSpaceDN w:val="0"/>
        <w:adjustRightInd w:val="0"/>
        <w:spacing w:after="240"/>
        <w:jc w:val="both"/>
        <w:rPr>
          <w:rFonts w:ascii="Cochin" w:hAnsi="Cochin" w:cs="Arial"/>
          <w:sz w:val="20"/>
          <w:szCs w:val="20"/>
          <w:lang w:val="es-ES"/>
        </w:rPr>
      </w:pPr>
      <w:r w:rsidRPr="0025295D">
        <w:rPr>
          <w:rFonts w:ascii="Cochin" w:hAnsi="Cochin" w:cs="Arial"/>
          <w:sz w:val="20"/>
          <w:szCs w:val="20"/>
          <w:lang w:val="es-ES"/>
        </w:rPr>
        <w:t xml:space="preserve">Se fundó el </w:t>
      </w:r>
      <w:r w:rsidRPr="0025295D">
        <w:rPr>
          <w:rFonts w:ascii="Cochin" w:hAnsi="Cochin" w:cs="Arial"/>
          <w:b/>
          <w:bCs/>
          <w:sz w:val="20"/>
          <w:szCs w:val="20"/>
          <w:lang w:val="es-ES"/>
        </w:rPr>
        <w:t>Banco de San Carlos</w:t>
      </w:r>
      <w:r w:rsidRPr="0025295D">
        <w:rPr>
          <w:rFonts w:ascii="Cochin" w:hAnsi="Cochin" w:cs="Arial"/>
          <w:sz w:val="20"/>
          <w:szCs w:val="20"/>
          <w:lang w:val="es-ES"/>
        </w:rPr>
        <w:t>, antecedente del Banco de España.</w:t>
      </w:r>
    </w:p>
    <w:p w14:paraId="67CF0F6D" w14:textId="11B1454C" w:rsidR="0025295D" w:rsidRPr="0025295D" w:rsidRDefault="0025295D" w:rsidP="0025295D">
      <w:pPr>
        <w:jc w:val="center"/>
        <w:rPr>
          <w:rFonts w:ascii="Cochin" w:hAnsi="Cochin"/>
          <w:sz w:val="20"/>
          <w:szCs w:val="20"/>
        </w:rPr>
      </w:pPr>
      <w:r w:rsidRPr="0025295D">
        <w:rPr>
          <w:rFonts w:ascii="Cochin" w:hAnsi="Cochin" w:cs="Helvetica"/>
          <w:noProof/>
          <w:sz w:val="20"/>
          <w:szCs w:val="20"/>
          <w:lang w:val="es-ES"/>
        </w:rPr>
        <w:drawing>
          <wp:inline distT="0" distB="0" distL="0" distR="0" wp14:anchorId="6659B164" wp14:editId="352BB0BA">
            <wp:extent cx="1361751" cy="1917182"/>
            <wp:effectExtent l="25400" t="25400" r="35560" b="13335"/>
            <wp:docPr id="2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1751" cy="1917182"/>
                    </a:xfrm>
                    <a:prstGeom prst="rect">
                      <a:avLst/>
                    </a:prstGeom>
                    <a:noFill/>
                    <a:ln w="9525" cmpd="sng">
                      <a:solidFill>
                        <a:srgbClr val="4F81BD"/>
                      </a:solidFill>
                      <a:miter lim="800000"/>
                      <a:headEnd/>
                      <a:tailEnd/>
                    </a:ln>
                    <a:effectLst/>
                  </pic:spPr>
                </pic:pic>
              </a:graphicData>
            </a:graphic>
          </wp:inline>
        </w:drawing>
      </w:r>
      <w:r w:rsidRPr="0025295D">
        <w:rPr>
          <w:rFonts w:ascii="Cochin" w:hAnsi="Cochin"/>
          <w:sz w:val="20"/>
          <w:szCs w:val="20"/>
        </w:rPr>
        <w:t xml:space="preserve">  </w:t>
      </w:r>
      <w:r w:rsidRPr="0025295D">
        <w:rPr>
          <w:rFonts w:ascii="Cochin" w:hAnsi="Cochin" w:cs="Helvetica"/>
          <w:noProof/>
          <w:sz w:val="20"/>
          <w:szCs w:val="20"/>
          <w:lang w:val="es-ES"/>
        </w:rPr>
        <w:drawing>
          <wp:inline distT="0" distB="0" distL="0" distR="0" wp14:anchorId="19F738E6" wp14:editId="01449C5F">
            <wp:extent cx="1440919" cy="1964326"/>
            <wp:effectExtent l="0" t="0" r="6985" b="0"/>
            <wp:docPr id="2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919" cy="1964326"/>
                    </a:xfrm>
                    <a:prstGeom prst="rect">
                      <a:avLst/>
                    </a:prstGeom>
                    <a:noFill/>
                    <a:ln>
                      <a:noFill/>
                    </a:ln>
                  </pic:spPr>
                </pic:pic>
              </a:graphicData>
            </a:graphic>
          </wp:inline>
        </w:drawing>
      </w:r>
      <w:r w:rsidRPr="0025295D">
        <w:rPr>
          <w:rFonts w:ascii="Cochin" w:hAnsi="Cochin"/>
          <w:sz w:val="20"/>
          <w:szCs w:val="20"/>
        </w:rPr>
        <w:t xml:space="preserve">  </w:t>
      </w:r>
      <w:r w:rsidRPr="0025295D">
        <w:rPr>
          <w:rFonts w:ascii="Cochin" w:hAnsi="Cochin" w:cs="Helvetica"/>
          <w:noProof/>
          <w:sz w:val="20"/>
          <w:szCs w:val="20"/>
          <w:lang w:val="es-ES"/>
        </w:rPr>
        <w:drawing>
          <wp:inline distT="0" distB="0" distL="0" distR="0" wp14:anchorId="3C4E94CA" wp14:editId="6768B93F">
            <wp:extent cx="1431588" cy="1951606"/>
            <wp:effectExtent l="0" t="0" r="0" b="4445"/>
            <wp:docPr id="2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588" cy="1951606"/>
                    </a:xfrm>
                    <a:prstGeom prst="rect">
                      <a:avLst/>
                    </a:prstGeom>
                    <a:noFill/>
                    <a:ln>
                      <a:noFill/>
                    </a:ln>
                  </pic:spPr>
                </pic:pic>
              </a:graphicData>
            </a:graphic>
          </wp:inline>
        </w:drawing>
      </w:r>
    </w:p>
    <w:p w14:paraId="0D8FB9E5" w14:textId="6743F5B9" w:rsidR="0025295D" w:rsidRPr="0025295D" w:rsidRDefault="0025295D" w:rsidP="0025295D">
      <w:pPr>
        <w:jc w:val="center"/>
        <w:rPr>
          <w:rFonts w:ascii="Cochin" w:hAnsi="Cochin"/>
          <w:b/>
          <w:sz w:val="20"/>
          <w:szCs w:val="20"/>
        </w:rPr>
      </w:pPr>
      <w:r w:rsidRPr="0025295D">
        <w:rPr>
          <w:rFonts w:ascii="Cochin" w:hAnsi="Cochin"/>
          <w:b/>
          <w:sz w:val="20"/>
          <w:szCs w:val="20"/>
        </w:rPr>
        <w:t>Olavide, Jovellanos, Esquilache</w:t>
      </w:r>
    </w:p>
    <w:p w14:paraId="300283A6" w14:textId="77777777" w:rsidR="0025295D" w:rsidRPr="0025295D" w:rsidRDefault="0025295D" w:rsidP="00BD5306">
      <w:pPr>
        <w:contextualSpacing/>
        <w:jc w:val="center"/>
        <w:rPr>
          <w:rFonts w:ascii="Cochin" w:hAnsi="Cochin"/>
          <w:sz w:val="20"/>
          <w:szCs w:val="20"/>
        </w:rPr>
      </w:pPr>
    </w:p>
    <w:sectPr w:rsidR="0025295D" w:rsidRPr="0025295D" w:rsidSect="00592152">
      <w:headerReference w:type="default" r:id="rId4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2348C" w14:textId="77777777" w:rsidR="00BF2F0D" w:rsidRDefault="00BF2F0D" w:rsidP="00B25168">
      <w:r>
        <w:separator/>
      </w:r>
    </w:p>
  </w:endnote>
  <w:endnote w:type="continuationSeparator" w:id="0">
    <w:p w14:paraId="40BF4180" w14:textId="77777777" w:rsidR="00BF2F0D" w:rsidRDefault="00BF2F0D" w:rsidP="00B2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chin">
    <w:panose1 w:val="02000603020000020003"/>
    <w:charset w:val="00"/>
    <w:family w:val="auto"/>
    <w:pitch w:val="variable"/>
    <w:sig w:usb0="800002FF" w:usb1="4000004A" w:usb2="00000000" w:usb3="00000000" w:csb0="00000007" w:csb1="00000000"/>
  </w:font>
  <w:font w:name="Baskerville">
    <w:panose1 w:val="02020502070401020303"/>
    <w:charset w:val="00"/>
    <w:family w:val="auto"/>
    <w:pitch w:val="variable"/>
    <w:sig w:usb0="80000067" w:usb1="00000000"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CE4B2" w14:textId="77777777" w:rsidR="00BF2F0D" w:rsidRDefault="00BF2F0D" w:rsidP="00B25168">
      <w:r>
        <w:separator/>
      </w:r>
    </w:p>
  </w:footnote>
  <w:footnote w:type="continuationSeparator" w:id="0">
    <w:p w14:paraId="13EC6241" w14:textId="77777777" w:rsidR="00BF2F0D" w:rsidRDefault="00BF2F0D" w:rsidP="00B251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966"/>
      <w:gridCol w:w="4672"/>
    </w:tblGrid>
    <w:tr w:rsidR="00BF2F0D" w14:paraId="0AB93601" w14:textId="77777777" w:rsidTr="00CD46D0">
      <w:tc>
        <w:tcPr>
          <w:tcW w:w="3966" w:type="dxa"/>
          <w:tcBorders>
            <w:top w:val="nil"/>
            <w:left w:val="nil"/>
            <w:bottom w:val="nil"/>
            <w:right w:val="nil"/>
          </w:tcBorders>
        </w:tcPr>
        <w:p w14:paraId="3FDD033A" w14:textId="77777777" w:rsidR="00BF2F0D" w:rsidRDefault="00BF2F0D" w:rsidP="00B25168">
          <w:pPr>
            <w:pStyle w:val="Encabezado"/>
            <w:jc w:val="center"/>
            <w:rPr>
              <w:b/>
              <w:color w:val="000000" w:themeColor="text1"/>
            </w:rPr>
          </w:pPr>
          <w:r w:rsidRPr="00D70D5A">
            <w:rPr>
              <w:rFonts w:ascii="Calibri" w:eastAsia="Calibri" w:hAnsi="Calibri" w:cs="Times New Roman"/>
              <w:noProof/>
              <w:lang w:val="es-ES"/>
            </w:rPr>
            <w:drawing>
              <wp:inline distT="0" distB="0" distL="0" distR="0" wp14:anchorId="6CF7612D" wp14:editId="1C9226E4">
                <wp:extent cx="2283784" cy="401946"/>
                <wp:effectExtent l="0" t="0" r="2540" b="5080"/>
                <wp:docPr id="5" name="Imagen 5" descr="meridacoleh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ridacolehn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3784" cy="401946"/>
                        </a:xfrm>
                        <a:prstGeom prst="rect">
                          <a:avLst/>
                        </a:prstGeom>
                        <a:noFill/>
                        <a:ln>
                          <a:noFill/>
                        </a:ln>
                      </pic:spPr>
                    </pic:pic>
                  </a:graphicData>
                </a:graphic>
              </wp:inline>
            </w:drawing>
          </w:r>
        </w:p>
      </w:tc>
      <w:tc>
        <w:tcPr>
          <w:tcW w:w="4672" w:type="dxa"/>
          <w:tcBorders>
            <w:top w:val="nil"/>
            <w:left w:val="nil"/>
            <w:bottom w:val="nil"/>
            <w:right w:val="nil"/>
          </w:tcBorders>
        </w:tcPr>
        <w:p w14:paraId="1CD18D88" w14:textId="77777777" w:rsidR="00BF2F0D" w:rsidRPr="002A523A" w:rsidRDefault="00BF2F0D" w:rsidP="00B25168">
          <w:pPr>
            <w:pStyle w:val="Encabezado"/>
            <w:jc w:val="center"/>
            <w:rPr>
              <w:b/>
              <w:color w:val="000000" w:themeColor="text1"/>
              <w:sz w:val="16"/>
              <w:szCs w:val="16"/>
            </w:rPr>
          </w:pPr>
          <w:r w:rsidRPr="002A523A">
            <w:rPr>
              <w:b/>
              <w:color w:val="000000" w:themeColor="text1"/>
              <w:sz w:val="16"/>
              <w:szCs w:val="16"/>
            </w:rPr>
            <w:t>HISTORIA DE ESPAÑA. Segundo de Bachillerato.</w:t>
          </w:r>
        </w:p>
        <w:p w14:paraId="2E2F5C7F" w14:textId="77777777" w:rsidR="00BF2F0D" w:rsidRPr="002A523A" w:rsidRDefault="00BF2F0D" w:rsidP="00CD46D0">
          <w:pPr>
            <w:pStyle w:val="Encabezado"/>
            <w:jc w:val="center"/>
            <w:rPr>
              <w:rFonts w:ascii="Calibri" w:eastAsia="Calibri" w:hAnsi="Calibri" w:cs="Times New Roman"/>
              <w:noProof/>
              <w:sz w:val="16"/>
              <w:szCs w:val="16"/>
            </w:rPr>
          </w:pPr>
          <w:r w:rsidRPr="002A523A">
            <w:rPr>
              <w:b/>
              <w:color w:val="000000" w:themeColor="text1"/>
              <w:sz w:val="16"/>
              <w:szCs w:val="16"/>
            </w:rPr>
            <w:t>José González Ceballos.</w:t>
          </w:r>
          <w:r w:rsidRPr="002A523A">
            <w:rPr>
              <w:rFonts w:ascii="Calibri" w:eastAsia="Calibri" w:hAnsi="Calibri" w:cs="Times New Roman"/>
              <w:noProof/>
              <w:sz w:val="16"/>
              <w:szCs w:val="16"/>
            </w:rPr>
            <w:t xml:space="preserve"> </w:t>
          </w:r>
        </w:p>
        <w:p w14:paraId="69FC2F8D" w14:textId="77777777" w:rsidR="00BF2F0D" w:rsidRPr="00CD46D0" w:rsidRDefault="00BF2F0D" w:rsidP="00CD46D0">
          <w:pPr>
            <w:pStyle w:val="Encabezado"/>
            <w:jc w:val="center"/>
            <w:rPr>
              <w:rFonts w:ascii="Calibri" w:eastAsia="Calibri" w:hAnsi="Calibri" w:cs="Times New Roman"/>
              <w:noProof/>
            </w:rPr>
          </w:pPr>
          <w:r w:rsidRPr="002A523A">
            <w:rPr>
              <w:rFonts w:ascii="Calibri" w:eastAsia="Calibri" w:hAnsi="Calibri" w:cs="Times New Roman"/>
              <w:noProof/>
              <w:sz w:val="16"/>
              <w:szCs w:val="16"/>
            </w:rPr>
            <w:t>Página</w:t>
          </w:r>
          <w:r w:rsidRPr="002A523A">
            <w:rPr>
              <w:rStyle w:val="Nmerodepgina"/>
              <w:sz w:val="16"/>
              <w:szCs w:val="16"/>
            </w:rPr>
            <w:fldChar w:fldCharType="begin"/>
          </w:r>
          <w:r w:rsidRPr="002A523A">
            <w:rPr>
              <w:rStyle w:val="Nmerodepgina"/>
              <w:sz w:val="16"/>
              <w:szCs w:val="16"/>
            </w:rPr>
            <w:instrText xml:space="preserve"> PAGE </w:instrText>
          </w:r>
          <w:r w:rsidRPr="002A523A">
            <w:rPr>
              <w:rStyle w:val="Nmerodepgina"/>
              <w:sz w:val="16"/>
              <w:szCs w:val="16"/>
            </w:rPr>
            <w:fldChar w:fldCharType="separate"/>
          </w:r>
          <w:r w:rsidR="00191BCF">
            <w:rPr>
              <w:rStyle w:val="Nmerodepgina"/>
              <w:noProof/>
              <w:sz w:val="16"/>
              <w:szCs w:val="16"/>
            </w:rPr>
            <w:t>1</w:t>
          </w:r>
          <w:r w:rsidRPr="002A523A">
            <w:rPr>
              <w:rStyle w:val="Nmerodepgina"/>
              <w:sz w:val="16"/>
              <w:szCs w:val="16"/>
            </w:rPr>
            <w:fldChar w:fldCharType="end"/>
          </w:r>
        </w:p>
      </w:tc>
    </w:tr>
  </w:tbl>
  <w:p w14:paraId="7E59688D" w14:textId="2DEAAC88" w:rsidR="00BF2F0D" w:rsidRPr="00D43F04" w:rsidRDefault="00BF2F0D" w:rsidP="00D43F04">
    <w:pPr>
      <w:pStyle w:val="Encabezado"/>
      <w:rPr>
        <w:b/>
        <w:sz w:val="10"/>
        <w:szCs w:val="1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994C2D"/>
    <w:multiLevelType w:val="hybridMultilevel"/>
    <w:tmpl w:val="F28ED542"/>
    <w:lvl w:ilvl="0" w:tplc="63F298B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07E17EC3"/>
    <w:multiLevelType w:val="hybridMultilevel"/>
    <w:tmpl w:val="88C6AFA0"/>
    <w:lvl w:ilvl="0" w:tplc="74DEFEB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
    <w:nsid w:val="0C710F38"/>
    <w:multiLevelType w:val="hybridMultilevel"/>
    <w:tmpl w:val="C6DA1EC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4">
    <w:nsid w:val="2A900D92"/>
    <w:multiLevelType w:val="hybridMultilevel"/>
    <w:tmpl w:val="AA46DFB0"/>
    <w:lvl w:ilvl="0" w:tplc="74DEFEB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nsid w:val="3FD1705D"/>
    <w:multiLevelType w:val="hybridMultilevel"/>
    <w:tmpl w:val="A12E0CD4"/>
    <w:lvl w:ilvl="0" w:tplc="9F224126">
      <w:numFmt w:val="bullet"/>
      <w:lvlText w:val="-"/>
      <w:lvlJc w:val="left"/>
      <w:pPr>
        <w:ind w:left="720" w:hanging="360"/>
      </w:pPr>
      <w:rPr>
        <w:rFonts w:ascii="Book Antiqua" w:eastAsiaTheme="minorEastAsia" w:hAnsi="Book Antiqua" w:cs="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33C0B8D"/>
    <w:multiLevelType w:val="hybridMultilevel"/>
    <w:tmpl w:val="24264BAA"/>
    <w:lvl w:ilvl="0" w:tplc="07B620FE">
      <w:numFmt w:val="bullet"/>
      <w:lvlText w:val="-"/>
      <w:lvlJc w:val="left"/>
      <w:pPr>
        <w:ind w:left="720" w:hanging="360"/>
      </w:pPr>
      <w:rPr>
        <w:rFonts w:ascii="Book Antiqua" w:eastAsiaTheme="minorEastAsia" w:hAnsi="Book Antiqua"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7">
    <w:nsid w:val="4D5D2FE9"/>
    <w:multiLevelType w:val="hybridMultilevel"/>
    <w:tmpl w:val="13144E5A"/>
    <w:lvl w:ilvl="0" w:tplc="BB82D8BA">
      <w:numFmt w:val="bullet"/>
      <w:lvlText w:val="-"/>
      <w:lvlJc w:val="left"/>
      <w:pPr>
        <w:ind w:left="720" w:hanging="360"/>
      </w:pPr>
      <w:rPr>
        <w:rFonts w:ascii="Cochin" w:eastAsiaTheme="minorEastAsia" w:hAnsi="Cochin" w:cs="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1D45B90"/>
    <w:multiLevelType w:val="hybridMultilevel"/>
    <w:tmpl w:val="EF0C4C9E"/>
    <w:lvl w:ilvl="0" w:tplc="2E9A1514">
      <w:numFmt w:val="bullet"/>
      <w:lvlText w:val="-"/>
      <w:lvlJc w:val="left"/>
      <w:pPr>
        <w:ind w:left="720" w:hanging="360"/>
      </w:pPr>
      <w:rPr>
        <w:rFonts w:ascii="Baskerville" w:eastAsiaTheme="minorEastAsia" w:hAnsi="Baskerville" w:cs="Calibri" w:hint="default"/>
        <w:color w:val="01154D"/>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9">
    <w:nsid w:val="6FD87E50"/>
    <w:multiLevelType w:val="hybridMultilevel"/>
    <w:tmpl w:val="27A8B692"/>
    <w:lvl w:ilvl="0" w:tplc="2214C070">
      <w:start w:val="8"/>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759F390A"/>
    <w:multiLevelType w:val="hybridMultilevel"/>
    <w:tmpl w:val="57F245E6"/>
    <w:lvl w:ilvl="0" w:tplc="8DFEF0A4">
      <w:start w:val="1"/>
      <w:numFmt w:val="bullet"/>
      <w:lvlText w:val="-"/>
      <w:lvlJc w:val="left"/>
      <w:pPr>
        <w:ind w:left="720" w:hanging="360"/>
      </w:pPr>
      <w:rPr>
        <w:rFonts w:ascii="Baskerville" w:eastAsiaTheme="minorEastAsia" w:hAnsi="Baskerville" w:cs="Calibr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8"/>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4"/>
  </w:num>
  <w:num w:numId="9">
    <w:abstractNumId w:val="2"/>
  </w:num>
  <w:num w:numId="10">
    <w:abstractNumId w:val="7"/>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isplayBackgroundShape/>
  <w:defaultTabStop w:val="708"/>
  <w:hyphenationZone w:val="425"/>
  <w:characterSpacingControl w:val="doNotCompress"/>
  <w:savePreviewPicture/>
  <w:hdrShapeDefaults>
    <o:shapedefaults v:ext="edit" spidmax="205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168"/>
    <w:rsid w:val="0003505E"/>
    <w:rsid w:val="000B48B4"/>
    <w:rsid w:val="00130C7B"/>
    <w:rsid w:val="001520F3"/>
    <w:rsid w:val="0017639F"/>
    <w:rsid w:val="00191BCF"/>
    <w:rsid w:val="001B1053"/>
    <w:rsid w:val="001D7C22"/>
    <w:rsid w:val="00223273"/>
    <w:rsid w:val="00227076"/>
    <w:rsid w:val="00230669"/>
    <w:rsid w:val="002420C6"/>
    <w:rsid w:val="0025295D"/>
    <w:rsid w:val="00253787"/>
    <w:rsid w:val="00275836"/>
    <w:rsid w:val="00291C4B"/>
    <w:rsid w:val="002A523A"/>
    <w:rsid w:val="002B2AA7"/>
    <w:rsid w:val="002D2718"/>
    <w:rsid w:val="002D2F1D"/>
    <w:rsid w:val="003476AD"/>
    <w:rsid w:val="0038204E"/>
    <w:rsid w:val="003826E3"/>
    <w:rsid w:val="003B1F2A"/>
    <w:rsid w:val="003B6F4D"/>
    <w:rsid w:val="003D2BBC"/>
    <w:rsid w:val="003E0365"/>
    <w:rsid w:val="00453C84"/>
    <w:rsid w:val="00462805"/>
    <w:rsid w:val="004B6F08"/>
    <w:rsid w:val="004D2046"/>
    <w:rsid w:val="004D72D4"/>
    <w:rsid w:val="004F6820"/>
    <w:rsid w:val="005011E2"/>
    <w:rsid w:val="00511308"/>
    <w:rsid w:val="00533A18"/>
    <w:rsid w:val="00552C77"/>
    <w:rsid w:val="00553E55"/>
    <w:rsid w:val="00567676"/>
    <w:rsid w:val="00592152"/>
    <w:rsid w:val="00592479"/>
    <w:rsid w:val="005935DC"/>
    <w:rsid w:val="005B429D"/>
    <w:rsid w:val="005B7177"/>
    <w:rsid w:val="005C09D9"/>
    <w:rsid w:val="005D3E45"/>
    <w:rsid w:val="00604DD4"/>
    <w:rsid w:val="0062478B"/>
    <w:rsid w:val="00634229"/>
    <w:rsid w:val="00635139"/>
    <w:rsid w:val="00650630"/>
    <w:rsid w:val="006739BA"/>
    <w:rsid w:val="00686F21"/>
    <w:rsid w:val="0069476F"/>
    <w:rsid w:val="00697C93"/>
    <w:rsid w:val="006A0662"/>
    <w:rsid w:val="006A4934"/>
    <w:rsid w:val="006C1753"/>
    <w:rsid w:val="006E7A68"/>
    <w:rsid w:val="00720C82"/>
    <w:rsid w:val="00752D05"/>
    <w:rsid w:val="007B35A6"/>
    <w:rsid w:val="007C3C6A"/>
    <w:rsid w:val="007E7006"/>
    <w:rsid w:val="0080420B"/>
    <w:rsid w:val="00842567"/>
    <w:rsid w:val="008801FC"/>
    <w:rsid w:val="008B4126"/>
    <w:rsid w:val="00914EF9"/>
    <w:rsid w:val="00981569"/>
    <w:rsid w:val="009A2BEC"/>
    <w:rsid w:val="009B3DB0"/>
    <w:rsid w:val="009C7774"/>
    <w:rsid w:val="009E630C"/>
    <w:rsid w:val="00A344E3"/>
    <w:rsid w:val="00A372DD"/>
    <w:rsid w:val="00A85C3A"/>
    <w:rsid w:val="00A94CB2"/>
    <w:rsid w:val="00A97134"/>
    <w:rsid w:val="00A97F3F"/>
    <w:rsid w:val="00AC5709"/>
    <w:rsid w:val="00AF4E50"/>
    <w:rsid w:val="00B00CF1"/>
    <w:rsid w:val="00B25168"/>
    <w:rsid w:val="00B330D1"/>
    <w:rsid w:val="00B57D56"/>
    <w:rsid w:val="00B74B73"/>
    <w:rsid w:val="00B80C5D"/>
    <w:rsid w:val="00B95EC7"/>
    <w:rsid w:val="00BC445F"/>
    <w:rsid w:val="00BD5306"/>
    <w:rsid w:val="00BF2F0D"/>
    <w:rsid w:val="00C11D1D"/>
    <w:rsid w:val="00C11FA8"/>
    <w:rsid w:val="00C2664D"/>
    <w:rsid w:val="00C3362D"/>
    <w:rsid w:val="00C5532C"/>
    <w:rsid w:val="00C8174E"/>
    <w:rsid w:val="00C90ADB"/>
    <w:rsid w:val="00CA4422"/>
    <w:rsid w:val="00CD126F"/>
    <w:rsid w:val="00CD46D0"/>
    <w:rsid w:val="00CD63D0"/>
    <w:rsid w:val="00CE0564"/>
    <w:rsid w:val="00D01B5C"/>
    <w:rsid w:val="00D1732D"/>
    <w:rsid w:val="00D43F04"/>
    <w:rsid w:val="00D4451A"/>
    <w:rsid w:val="00D61C9D"/>
    <w:rsid w:val="00D74919"/>
    <w:rsid w:val="00D824E0"/>
    <w:rsid w:val="00DA053E"/>
    <w:rsid w:val="00DA3CC7"/>
    <w:rsid w:val="00DB1D51"/>
    <w:rsid w:val="00DC34E9"/>
    <w:rsid w:val="00E5165E"/>
    <w:rsid w:val="00E574E2"/>
    <w:rsid w:val="00E57D52"/>
    <w:rsid w:val="00E6447A"/>
    <w:rsid w:val="00E73B65"/>
    <w:rsid w:val="00EF6DBC"/>
    <w:rsid w:val="00F87946"/>
    <w:rsid w:val="00F92D39"/>
    <w:rsid w:val="00FA2952"/>
    <w:rsid w:val="00FC48D5"/>
    <w:rsid w:val="00FD5D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o:shapedefaults>
    <o:shapelayout v:ext="edit">
      <o:idmap v:ext="edit" data="2"/>
    </o:shapelayout>
  </w:shapeDefaults>
  <w:decimalSymbol w:val=","/>
  <w:listSeparator w:val=";"/>
  <w14:docId w14:val="435CDB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168"/>
    <w:pPr>
      <w:tabs>
        <w:tab w:val="center" w:pos="4252"/>
        <w:tab w:val="right" w:pos="8504"/>
      </w:tabs>
    </w:pPr>
  </w:style>
  <w:style w:type="character" w:customStyle="1" w:styleId="EncabezadoCar">
    <w:name w:val="Encabezado Car"/>
    <w:basedOn w:val="Fuentedeprrafopredeter"/>
    <w:link w:val="Encabezado"/>
    <w:uiPriority w:val="99"/>
    <w:rsid w:val="00B25168"/>
  </w:style>
  <w:style w:type="paragraph" w:styleId="Piedepgina">
    <w:name w:val="footer"/>
    <w:basedOn w:val="Normal"/>
    <w:link w:val="PiedepginaCar"/>
    <w:uiPriority w:val="99"/>
    <w:unhideWhenUsed/>
    <w:rsid w:val="00B25168"/>
    <w:pPr>
      <w:tabs>
        <w:tab w:val="center" w:pos="4252"/>
        <w:tab w:val="right" w:pos="8504"/>
      </w:tabs>
    </w:pPr>
  </w:style>
  <w:style w:type="character" w:customStyle="1" w:styleId="PiedepginaCar">
    <w:name w:val="Pie de página Car"/>
    <w:basedOn w:val="Fuentedeprrafopredeter"/>
    <w:link w:val="Piedepgina"/>
    <w:uiPriority w:val="99"/>
    <w:rsid w:val="00B25168"/>
  </w:style>
  <w:style w:type="paragraph" w:styleId="Textodeglobo">
    <w:name w:val="Balloon Text"/>
    <w:basedOn w:val="Normal"/>
    <w:link w:val="TextodegloboCar"/>
    <w:uiPriority w:val="99"/>
    <w:semiHidden/>
    <w:unhideWhenUsed/>
    <w:rsid w:val="00B251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168"/>
    <w:rPr>
      <w:rFonts w:ascii="Lucida Grande" w:hAnsi="Lucida Grande" w:cs="Lucida Grande"/>
      <w:sz w:val="18"/>
      <w:szCs w:val="18"/>
    </w:rPr>
  </w:style>
  <w:style w:type="table" w:styleId="Tablaconcuadrcula">
    <w:name w:val="Table Grid"/>
    <w:basedOn w:val="Tablanormal"/>
    <w:uiPriority w:val="59"/>
    <w:rsid w:val="00B2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CD46D0"/>
  </w:style>
  <w:style w:type="paragraph" w:styleId="Prrafodelista">
    <w:name w:val="List Paragraph"/>
    <w:basedOn w:val="Normal"/>
    <w:uiPriority w:val="34"/>
    <w:qFormat/>
    <w:rsid w:val="00CD46D0"/>
    <w:pPr>
      <w:ind w:left="720"/>
      <w:contextualSpacing/>
    </w:pPr>
  </w:style>
  <w:style w:type="character" w:styleId="Hipervnculo">
    <w:name w:val="Hyperlink"/>
    <w:basedOn w:val="Fuentedeprrafopredeter"/>
    <w:uiPriority w:val="99"/>
    <w:semiHidden/>
    <w:unhideWhenUsed/>
    <w:rsid w:val="0025295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168"/>
    <w:pPr>
      <w:tabs>
        <w:tab w:val="center" w:pos="4252"/>
        <w:tab w:val="right" w:pos="8504"/>
      </w:tabs>
    </w:pPr>
  </w:style>
  <w:style w:type="character" w:customStyle="1" w:styleId="EncabezadoCar">
    <w:name w:val="Encabezado Car"/>
    <w:basedOn w:val="Fuentedeprrafopredeter"/>
    <w:link w:val="Encabezado"/>
    <w:uiPriority w:val="99"/>
    <w:rsid w:val="00B25168"/>
  </w:style>
  <w:style w:type="paragraph" w:styleId="Piedepgina">
    <w:name w:val="footer"/>
    <w:basedOn w:val="Normal"/>
    <w:link w:val="PiedepginaCar"/>
    <w:uiPriority w:val="99"/>
    <w:unhideWhenUsed/>
    <w:rsid w:val="00B25168"/>
    <w:pPr>
      <w:tabs>
        <w:tab w:val="center" w:pos="4252"/>
        <w:tab w:val="right" w:pos="8504"/>
      </w:tabs>
    </w:pPr>
  </w:style>
  <w:style w:type="character" w:customStyle="1" w:styleId="PiedepginaCar">
    <w:name w:val="Pie de página Car"/>
    <w:basedOn w:val="Fuentedeprrafopredeter"/>
    <w:link w:val="Piedepgina"/>
    <w:uiPriority w:val="99"/>
    <w:rsid w:val="00B25168"/>
  </w:style>
  <w:style w:type="paragraph" w:styleId="Textodeglobo">
    <w:name w:val="Balloon Text"/>
    <w:basedOn w:val="Normal"/>
    <w:link w:val="TextodegloboCar"/>
    <w:uiPriority w:val="99"/>
    <w:semiHidden/>
    <w:unhideWhenUsed/>
    <w:rsid w:val="00B251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168"/>
    <w:rPr>
      <w:rFonts w:ascii="Lucida Grande" w:hAnsi="Lucida Grande" w:cs="Lucida Grande"/>
      <w:sz w:val="18"/>
      <w:szCs w:val="18"/>
    </w:rPr>
  </w:style>
  <w:style w:type="table" w:styleId="Tablaconcuadrcula">
    <w:name w:val="Table Grid"/>
    <w:basedOn w:val="Tablanormal"/>
    <w:uiPriority w:val="59"/>
    <w:rsid w:val="00B2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CD46D0"/>
  </w:style>
  <w:style w:type="paragraph" w:styleId="Prrafodelista">
    <w:name w:val="List Paragraph"/>
    <w:basedOn w:val="Normal"/>
    <w:uiPriority w:val="34"/>
    <w:qFormat/>
    <w:rsid w:val="00CD46D0"/>
    <w:pPr>
      <w:ind w:left="720"/>
      <w:contextualSpacing/>
    </w:pPr>
  </w:style>
  <w:style w:type="character" w:styleId="Hipervnculo">
    <w:name w:val="Hyperlink"/>
    <w:basedOn w:val="Fuentedeprrafopredeter"/>
    <w:uiPriority w:val="99"/>
    <w:semiHidden/>
    <w:unhideWhenUsed/>
    <w:rsid w:val="002529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235">
      <w:bodyDiv w:val="1"/>
      <w:marLeft w:val="0"/>
      <w:marRight w:val="0"/>
      <w:marTop w:val="0"/>
      <w:marBottom w:val="0"/>
      <w:divBdr>
        <w:top w:val="none" w:sz="0" w:space="0" w:color="auto"/>
        <w:left w:val="none" w:sz="0" w:space="0" w:color="auto"/>
        <w:bottom w:val="none" w:sz="0" w:space="0" w:color="auto"/>
        <w:right w:val="none" w:sz="0" w:space="0" w:color="auto"/>
      </w:divBdr>
      <w:divsChild>
        <w:div w:id="883910580">
          <w:marLeft w:val="0"/>
          <w:marRight w:val="0"/>
          <w:marTop w:val="0"/>
          <w:marBottom w:val="0"/>
          <w:divBdr>
            <w:top w:val="single" w:sz="4" w:space="1" w:color="auto"/>
            <w:left w:val="none" w:sz="0" w:space="0" w:color="auto"/>
            <w:bottom w:val="none" w:sz="0" w:space="0" w:color="auto"/>
            <w:right w:val="none" w:sz="0" w:space="0" w:color="auto"/>
          </w:divBdr>
        </w:div>
        <w:div w:id="1935743832">
          <w:marLeft w:val="0"/>
          <w:marRight w:val="0"/>
          <w:marTop w:val="0"/>
          <w:marBottom w:val="0"/>
          <w:divBdr>
            <w:top w:val="single" w:sz="4" w:space="1" w:color="auto"/>
            <w:left w:val="none" w:sz="0" w:space="0" w:color="auto"/>
            <w:bottom w:val="none" w:sz="0" w:space="0" w:color="auto"/>
            <w:right w:val="none" w:sz="0" w:space="0" w:color="auto"/>
          </w:divBdr>
        </w:div>
      </w:divsChild>
    </w:div>
    <w:div w:id="106169413">
      <w:bodyDiv w:val="1"/>
      <w:marLeft w:val="0"/>
      <w:marRight w:val="0"/>
      <w:marTop w:val="0"/>
      <w:marBottom w:val="0"/>
      <w:divBdr>
        <w:top w:val="none" w:sz="0" w:space="0" w:color="auto"/>
        <w:left w:val="none" w:sz="0" w:space="0" w:color="auto"/>
        <w:bottom w:val="none" w:sz="0" w:space="0" w:color="auto"/>
        <w:right w:val="none" w:sz="0" w:space="0" w:color="auto"/>
      </w:divBdr>
    </w:div>
    <w:div w:id="318462495">
      <w:bodyDiv w:val="1"/>
      <w:marLeft w:val="0"/>
      <w:marRight w:val="0"/>
      <w:marTop w:val="0"/>
      <w:marBottom w:val="0"/>
      <w:divBdr>
        <w:top w:val="none" w:sz="0" w:space="0" w:color="auto"/>
        <w:left w:val="none" w:sz="0" w:space="0" w:color="auto"/>
        <w:bottom w:val="none" w:sz="0" w:space="0" w:color="auto"/>
        <w:right w:val="none" w:sz="0" w:space="0" w:color="auto"/>
      </w:divBdr>
    </w:div>
    <w:div w:id="377554900">
      <w:bodyDiv w:val="1"/>
      <w:marLeft w:val="0"/>
      <w:marRight w:val="0"/>
      <w:marTop w:val="0"/>
      <w:marBottom w:val="0"/>
      <w:divBdr>
        <w:top w:val="none" w:sz="0" w:space="0" w:color="auto"/>
        <w:left w:val="none" w:sz="0" w:space="0" w:color="auto"/>
        <w:bottom w:val="none" w:sz="0" w:space="0" w:color="auto"/>
        <w:right w:val="none" w:sz="0" w:space="0" w:color="auto"/>
      </w:divBdr>
    </w:div>
    <w:div w:id="381759932">
      <w:bodyDiv w:val="1"/>
      <w:marLeft w:val="0"/>
      <w:marRight w:val="0"/>
      <w:marTop w:val="0"/>
      <w:marBottom w:val="0"/>
      <w:divBdr>
        <w:top w:val="none" w:sz="0" w:space="0" w:color="auto"/>
        <w:left w:val="none" w:sz="0" w:space="0" w:color="auto"/>
        <w:bottom w:val="none" w:sz="0" w:space="0" w:color="auto"/>
        <w:right w:val="none" w:sz="0" w:space="0" w:color="auto"/>
      </w:divBdr>
    </w:div>
    <w:div w:id="514080928">
      <w:bodyDiv w:val="1"/>
      <w:marLeft w:val="0"/>
      <w:marRight w:val="0"/>
      <w:marTop w:val="0"/>
      <w:marBottom w:val="0"/>
      <w:divBdr>
        <w:top w:val="none" w:sz="0" w:space="0" w:color="auto"/>
        <w:left w:val="none" w:sz="0" w:space="0" w:color="auto"/>
        <w:bottom w:val="none" w:sz="0" w:space="0" w:color="auto"/>
        <w:right w:val="none" w:sz="0" w:space="0" w:color="auto"/>
      </w:divBdr>
    </w:div>
    <w:div w:id="668630493">
      <w:bodyDiv w:val="1"/>
      <w:marLeft w:val="0"/>
      <w:marRight w:val="0"/>
      <w:marTop w:val="0"/>
      <w:marBottom w:val="0"/>
      <w:divBdr>
        <w:top w:val="none" w:sz="0" w:space="0" w:color="auto"/>
        <w:left w:val="none" w:sz="0" w:space="0" w:color="auto"/>
        <w:bottom w:val="none" w:sz="0" w:space="0" w:color="auto"/>
        <w:right w:val="none" w:sz="0" w:space="0" w:color="auto"/>
      </w:divBdr>
    </w:div>
    <w:div w:id="1272785257">
      <w:bodyDiv w:val="1"/>
      <w:marLeft w:val="0"/>
      <w:marRight w:val="0"/>
      <w:marTop w:val="0"/>
      <w:marBottom w:val="0"/>
      <w:divBdr>
        <w:top w:val="none" w:sz="0" w:space="0" w:color="auto"/>
        <w:left w:val="none" w:sz="0" w:space="0" w:color="auto"/>
        <w:bottom w:val="none" w:sz="0" w:space="0" w:color="auto"/>
        <w:right w:val="none" w:sz="0" w:space="0" w:color="auto"/>
      </w:divBdr>
    </w:div>
    <w:div w:id="1326591833">
      <w:bodyDiv w:val="1"/>
      <w:marLeft w:val="0"/>
      <w:marRight w:val="0"/>
      <w:marTop w:val="0"/>
      <w:marBottom w:val="0"/>
      <w:divBdr>
        <w:top w:val="none" w:sz="0" w:space="0" w:color="auto"/>
        <w:left w:val="none" w:sz="0" w:space="0" w:color="auto"/>
        <w:bottom w:val="none" w:sz="0" w:space="0" w:color="auto"/>
        <w:right w:val="none" w:sz="0" w:space="0" w:color="auto"/>
      </w:divBdr>
    </w:div>
    <w:div w:id="2092769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jpeg"/><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B8D3C-C66F-3344-9785-9C51319AE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11</Pages>
  <Words>5733</Words>
  <Characters>31536</Characters>
  <Application>Microsoft Macintosh Word</Application>
  <DocSecurity>0</DocSecurity>
  <Lines>262</Lines>
  <Paragraphs>74</Paragraphs>
  <ScaleCrop>false</ScaleCrop>
  <Company/>
  <LinksUpToDate>false</LinksUpToDate>
  <CharactersWithSpaces>37195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31</cp:revision>
  <dcterms:created xsi:type="dcterms:W3CDTF">2018-06-01T10:04:00Z</dcterms:created>
  <dcterms:modified xsi:type="dcterms:W3CDTF">2018-09-07T04:15:00Z</dcterms:modified>
</cp:coreProperties>
</file>