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94" w:rsidRPr="00A0701E" w:rsidRDefault="001D2794">
      <w:pPr>
        <w:rPr>
          <w:b/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7066D431" wp14:editId="33E73D0F">
            <wp:extent cx="1114425" cy="913829"/>
            <wp:effectExtent l="19050" t="0" r="9525" b="0"/>
            <wp:docPr id="3" name="irc_mi" descr="http://www.salesianos-merida.com/imagen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lesianos-merida.com/imagen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1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A0701E">
        <w:t xml:space="preserve">      </w:t>
      </w:r>
      <w:r w:rsidR="00A0701E" w:rsidRPr="00A0701E">
        <w:rPr>
          <w:b/>
          <w:sz w:val="32"/>
          <w:szCs w:val="32"/>
        </w:rPr>
        <w:t xml:space="preserve">  ÁREA: LENGUAS EXTRANJERAS. FRANCÉS PARA 1º</w:t>
      </w:r>
      <w:r w:rsidR="007B4C45">
        <w:rPr>
          <w:b/>
          <w:sz w:val="32"/>
          <w:szCs w:val="32"/>
        </w:rPr>
        <w:t xml:space="preserve"> </w:t>
      </w:r>
      <w:r w:rsidR="00A0701E" w:rsidRPr="00A0701E">
        <w:rPr>
          <w:b/>
          <w:sz w:val="32"/>
          <w:szCs w:val="32"/>
        </w:rPr>
        <w:t>DE E.S.O.</w:t>
      </w:r>
    </w:p>
    <w:tbl>
      <w:tblPr>
        <w:tblStyle w:val="Sombreadoclaro-nfasis3"/>
        <w:tblW w:w="0" w:type="auto"/>
        <w:tblLook w:val="04A0" w:firstRow="1" w:lastRow="0" w:firstColumn="1" w:lastColumn="0" w:noHBand="0" w:noVBand="1"/>
      </w:tblPr>
      <w:tblGrid>
        <w:gridCol w:w="3510"/>
        <w:gridCol w:w="12028"/>
      </w:tblGrid>
      <w:tr w:rsidR="001D2794" w:rsidTr="00B335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1D2794">
            <w:r>
              <w:t>Estándares evaluables</w:t>
            </w:r>
          </w:p>
        </w:tc>
        <w:tc>
          <w:tcPr>
            <w:tcW w:w="12028" w:type="dxa"/>
          </w:tcPr>
          <w:p w:rsidR="00FE3AD0" w:rsidRDefault="00B33576" w:rsidP="001D2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recogidos en el Decreto</w:t>
            </w:r>
            <w:r w:rsidR="00FE3AD0">
              <w:t xml:space="preserve"> 98/2016</w:t>
            </w:r>
            <w:r w:rsidR="00587401">
              <w:t xml:space="preserve"> para esta asignatura</w:t>
            </w:r>
            <w:r w:rsidR="00FE3AD0">
              <w:t xml:space="preserve">. Se pueden consultar en el siguiente enlace: </w:t>
            </w:r>
            <w:hyperlink r:id="rId6" w:history="1">
              <w:r w:rsidR="00FE3AD0" w:rsidRPr="00C90308">
                <w:rPr>
                  <w:rStyle w:val="Hipervnculo"/>
                </w:rPr>
                <w:t>http://doe.gobex.es/pdfs/doe/2016/1290o/16040111.pdf</w:t>
              </w:r>
            </w:hyperlink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9A50AB">
            <w:r>
              <w:t>Estándares mínimos</w:t>
            </w:r>
          </w:p>
        </w:tc>
        <w:tc>
          <w:tcPr>
            <w:tcW w:w="12028" w:type="dxa"/>
          </w:tcPr>
          <w:p w:rsidR="00A0701E" w:rsidRPr="00A0701E" w:rsidRDefault="00A0701E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01E" w:rsidRPr="00A0701E" w:rsidRDefault="00A0701E" w:rsidP="00A07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01E">
              <w:rPr>
                <w:rFonts w:ascii="Times New Roman" w:hAnsi="Times New Roman" w:cs="Times New Roman"/>
                <w:b/>
                <w:sz w:val="24"/>
                <w:szCs w:val="24"/>
              </w:rPr>
              <w:t>ESTÁNDARES DE APRENDIZAJE MÍNIMOS</w:t>
            </w:r>
          </w:p>
          <w:p w:rsidR="00A0701E" w:rsidRDefault="00A0701E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701E" w:rsidRPr="000720FA" w:rsidRDefault="00A0701E" w:rsidP="00A0701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0FA">
              <w:rPr>
                <w:rFonts w:ascii="Times New Roman" w:hAnsi="Times New Roman" w:cs="Times New Roman"/>
                <w:sz w:val="24"/>
                <w:szCs w:val="24"/>
              </w:rPr>
              <w:t>Comprensión de textos orales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2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Capta la información más importante de indicaciones, anuncios, mensajes y comunicados breves y articulados </w:t>
            </w:r>
            <w:r w:rsidRPr="00E35D5D">
              <w:rPr>
                <w:rFonts w:ascii="Times New Roman" w:hAnsi="Times New Roman" w:cs="Times New Roman"/>
                <w:i/>
                <w:sz w:val="18"/>
                <w:szCs w:val="18"/>
              </w:rPr>
              <w:t>de manera lenta y clara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CC52F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gramEnd"/>
            <w:r w:rsidRPr="00CC52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siempre que las condiciones acústicas sean buenas y el sonido no esté distorsionado.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2F4">
              <w:rPr>
                <w:rFonts w:ascii="Times New Roman" w:hAnsi="Times New Roman" w:cs="Times New Roman"/>
                <w:i/>
                <w:sz w:val="18"/>
                <w:szCs w:val="18"/>
              </w:rPr>
              <w:t>Entiende lo esencial de lo que se le dice en gest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iones cotidianas (saludos…</w:t>
            </w:r>
            <w:r w:rsidRPr="00CC52F4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A0701E" w:rsidRPr="00CC52F4" w:rsidRDefault="00A0701E" w:rsidP="00A0701E">
            <w:pPr>
              <w:pStyle w:val="Prrafodelista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C52F4">
              <w:rPr>
                <w:rFonts w:ascii="Times New Roman" w:hAnsi="Times New Roman" w:cs="Times New Roman"/>
                <w:i/>
                <w:sz w:val="18"/>
                <w:szCs w:val="18"/>
              </w:rPr>
              <w:t>Comprende preguntas sencillas sobre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C52F4">
              <w:rPr>
                <w:rFonts w:ascii="Times New Roman" w:hAnsi="Times New Roman" w:cs="Times New Roman"/>
                <w:i/>
                <w:sz w:val="18"/>
                <w:szCs w:val="18"/>
              </w:rPr>
              <w:t>asuntos personales o educativos, en una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C52F4">
              <w:rPr>
                <w:rFonts w:ascii="Times New Roman" w:hAnsi="Times New Roman" w:cs="Times New Roman"/>
                <w:i/>
                <w:sz w:val="18"/>
                <w:szCs w:val="18"/>
              </w:rPr>
              <w:t>conversación formal en la que participa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C52F4">
              <w:rPr>
                <w:rFonts w:ascii="Times New Roman" w:hAnsi="Times New Roman" w:cs="Times New Roman"/>
                <w:i/>
                <w:sz w:val="18"/>
                <w:szCs w:val="18"/>
              </w:rPr>
              <w:t>cuando se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 habla directamente (contesta</w:t>
            </w:r>
            <w:r w:rsidRPr="00CC52F4">
              <w:rPr>
                <w:rFonts w:ascii="Times New Roman" w:hAnsi="Times New Roman" w:cs="Times New Roman"/>
                <w:i/>
                <w:sz w:val="18"/>
                <w:szCs w:val="18"/>
              </w:rPr>
              <w:t>r a preguntas del profesor).</w:t>
            </w:r>
          </w:p>
          <w:p w:rsidR="00A0701E" w:rsidRPr="00E35D5D" w:rsidRDefault="00A0701E" w:rsidP="00A0701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D">
              <w:rPr>
                <w:rFonts w:ascii="Times New Roman" w:hAnsi="Times New Roman" w:cs="Times New Roman"/>
                <w:sz w:val="24"/>
                <w:szCs w:val="24"/>
              </w:rPr>
              <w:t>Producción de textos orales.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5D5D">
              <w:rPr>
                <w:rFonts w:ascii="Times New Roman" w:hAnsi="Times New Roman" w:cs="Times New Roman"/>
                <w:i/>
                <w:sz w:val="18"/>
                <w:szCs w:val="18"/>
              </w:rPr>
              <w:t>Participa en actividades de aula,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35D5D">
              <w:rPr>
                <w:rFonts w:ascii="Times New Roman" w:hAnsi="Times New Roman" w:cs="Times New Roman"/>
                <w:i/>
                <w:sz w:val="18"/>
                <w:szCs w:val="18"/>
              </w:rPr>
              <w:t>usando la lengua extranjera como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35D5D">
              <w:rPr>
                <w:rFonts w:ascii="Times New Roman" w:hAnsi="Times New Roman" w:cs="Times New Roman"/>
                <w:i/>
                <w:sz w:val="18"/>
                <w:szCs w:val="18"/>
              </w:rPr>
              <w:t>instrumento para comunicarse.</w:t>
            </w:r>
          </w:p>
          <w:p w:rsidR="00A0701E" w:rsidRPr="00E35D5D" w:rsidRDefault="00A0701E" w:rsidP="00A0701E">
            <w:pPr>
              <w:pStyle w:val="Prrafode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5D5D">
              <w:rPr>
                <w:rFonts w:ascii="Times New Roman" w:hAnsi="Times New Roman" w:cs="Times New Roman"/>
                <w:i/>
                <w:sz w:val="18"/>
                <w:szCs w:val="18"/>
              </w:rPr>
              <w:t>Hace presentaciones breves y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35D5D">
              <w:rPr>
                <w:rFonts w:ascii="Times New Roman" w:hAnsi="Times New Roman" w:cs="Times New Roman"/>
                <w:i/>
                <w:sz w:val="18"/>
                <w:szCs w:val="18"/>
              </w:rPr>
              <w:t>ensayadas sobre aspectos básicos de sus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35D5D">
              <w:rPr>
                <w:rFonts w:ascii="Times New Roman" w:hAnsi="Times New Roman" w:cs="Times New Roman"/>
                <w:i/>
                <w:sz w:val="18"/>
                <w:szCs w:val="18"/>
              </w:rPr>
              <w:t>estudios siguiendo un guion escrito, y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35D5D">
              <w:rPr>
                <w:rFonts w:ascii="Times New Roman" w:hAnsi="Times New Roman" w:cs="Times New Roman"/>
                <w:i/>
                <w:sz w:val="18"/>
                <w:szCs w:val="18"/>
              </w:rPr>
              <w:t>responde a preguntas breves y sencillas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D5D">
              <w:rPr>
                <w:rFonts w:ascii="Times New Roman" w:hAnsi="Times New Roman" w:cs="Times New Roman"/>
                <w:sz w:val="24"/>
                <w:szCs w:val="24"/>
              </w:rPr>
              <w:t>Comprensión de textos escritos</w:t>
            </w:r>
          </w:p>
          <w:p w:rsidR="00A0701E" w:rsidRPr="00AB1BF3" w:rsidRDefault="00A0701E" w:rsidP="00A0701E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Identifica instrucciones generales de funcionamiento y manejo de aparatos de uso cotidiano, con ayuda de la imagen (</w:t>
            </w:r>
            <w:proofErr w:type="spellStart"/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p.e</w:t>
            </w:r>
            <w:proofErr w:type="spellEnd"/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. un ordenador).</w:t>
            </w:r>
          </w:p>
          <w:p w:rsidR="00A0701E" w:rsidRPr="00AB1BF3" w:rsidRDefault="00A0701E" w:rsidP="00A0701E">
            <w:pPr>
              <w:pStyle w:val="Prrafodelista"/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Entiende información específica esencial sobre temas relativos a asuntos de su interés en páginas web y otros materiales de consulta (p. e. sobre música).</w:t>
            </w:r>
          </w:p>
          <w:p w:rsidR="00A0701E" w:rsidRPr="002B24F4" w:rsidRDefault="00A0701E" w:rsidP="00A0701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4F4">
              <w:rPr>
                <w:rFonts w:ascii="Times New Roman" w:hAnsi="Times New Roman" w:cs="Times New Roman"/>
                <w:sz w:val="24"/>
                <w:szCs w:val="24"/>
              </w:rPr>
              <w:t>Producción de textos escritos.</w:t>
            </w:r>
          </w:p>
          <w:p w:rsidR="00A0701E" w:rsidRDefault="00A0701E" w:rsidP="00A0701E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Completa un cuestionario sencillo con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información personal básica y relativa 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sus aficiones (p. e. un test sobre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actividades que desarrolla en su tiempo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libre).</w:t>
            </w:r>
          </w:p>
          <w:p w:rsidR="00A0701E" w:rsidRPr="00AB1BF3" w:rsidRDefault="00A0701E" w:rsidP="00A0701E">
            <w:pPr>
              <w:pStyle w:val="Prrafodelista"/>
              <w:numPr>
                <w:ilvl w:val="0"/>
                <w:numId w:val="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Escribe notas y mensajes (SMS,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chats...), en los que hace comentarios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muy breves relacionados con actividades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B1BF3">
              <w:rPr>
                <w:rFonts w:ascii="Times New Roman" w:hAnsi="Times New Roman" w:cs="Times New Roman"/>
                <w:i/>
                <w:sz w:val="18"/>
                <w:szCs w:val="18"/>
              </w:rPr>
              <w:t>y situaciones de la vida cotidiana.</w:t>
            </w:r>
          </w:p>
          <w:p w:rsidR="00A0701E" w:rsidRDefault="00A0701E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E9" w:rsidRDefault="00D33BE9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E9" w:rsidRDefault="00D33BE9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BE9" w:rsidRDefault="00D33BE9" w:rsidP="00A070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3C6" w:rsidRPr="007B4C45" w:rsidRDefault="00CF03C6" w:rsidP="007B4C4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F03C6" w:rsidRDefault="00CF03C6"/>
          <w:p w:rsidR="001D2794" w:rsidRDefault="00B33576">
            <w:r>
              <w:t>Criterios de evaluación</w:t>
            </w:r>
          </w:p>
        </w:tc>
        <w:tc>
          <w:tcPr>
            <w:tcW w:w="12028" w:type="dxa"/>
          </w:tcPr>
          <w:p w:rsidR="00CF03C6" w:rsidRDefault="00CF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D2794" w:rsidRDefault="00FE3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  <w:r>
              <w:t>Todos los recogidos en el Decreto 98/2016</w:t>
            </w:r>
            <w:r w:rsidR="00587401">
              <w:t xml:space="preserve"> para esta asignatura</w:t>
            </w:r>
            <w:r>
              <w:t xml:space="preserve">. Se pueden consultar en el siguiente enlace: </w:t>
            </w:r>
            <w:hyperlink r:id="rId7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02420E" w:rsidRDefault="00024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</w:rPr>
            </w:pPr>
          </w:p>
          <w:p w:rsidR="00CF03C6" w:rsidRDefault="00CF03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calificación</w:t>
            </w:r>
          </w:p>
        </w:tc>
        <w:tc>
          <w:tcPr>
            <w:tcW w:w="12028" w:type="dxa"/>
          </w:tcPr>
          <w:p w:rsidR="00CF03C6" w:rsidRDefault="00C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Style w:val="Sombreadoclaro-nfasis1"/>
              <w:tblW w:w="0" w:type="auto"/>
              <w:tblLook w:val="04A0" w:firstRow="1" w:lastRow="0" w:firstColumn="1" w:lastColumn="0" w:noHBand="0" w:noVBand="1"/>
            </w:tblPr>
            <w:tblGrid>
              <w:gridCol w:w="3891"/>
              <w:gridCol w:w="1853"/>
            </w:tblGrid>
            <w:tr w:rsidR="002074DB" w:rsidRPr="00EA6EAF" w:rsidTr="002074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1" w:type="dxa"/>
                </w:tcPr>
                <w:p w:rsidR="002074DB" w:rsidRPr="002074DB" w:rsidRDefault="003F0CC4" w:rsidP="003F0CC4">
                  <w:pPr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lastRenderedPageBreak/>
                    <w:t xml:space="preserve">                           Controles</w:t>
                  </w:r>
                </w:p>
              </w:tc>
              <w:tc>
                <w:tcPr>
                  <w:tcW w:w="1853" w:type="dxa"/>
                </w:tcPr>
                <w:p w:rsidR="002074DB" w:rsidRPr="002074DB" w:rsidRDefault="002074DB" w:rsidP="002074D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50%</w:t>
                  </w:r>
                  <w:r w:rsidR="003F0CC4">
                    <w:rPr>
                      <w:color w:val="4F6228" w:themeColor="accent3" w:themeShade="80"/>
                    </w:rPr>
                    <w:t xml:space="preserve">   </w:t>
                  </w:r>
                  <w:r w:rsidR="003F0CC4" w:rsidRPr="003F0CC4">
                    <w:rPr>
                      <w:b w:val="0"/>
                      <w:color w:val="4F6228" w:themeColor="accent3" w:themeShade="80"/>
                    </w:rPr>
                    <w:t>de la calificación</w:t>
                  </w:r>
                </w:p>
              </w:tc>
            </w:tr>
            <w:tr w:rsidR="002074DB" w:rsidRPr="00EA6EAF" w:rsidTr="002074D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91" w:type="dxa"/>
                </w:tcPr>
                <w:p w:rsidR="002074DB" w:rsidRPr="002074DB" w:rsidRDefault="003F0CC4" w:rsidP="002074DB">
                  <w:pPr>
                    <w:jc w:val="center"/>
                    <w:rPr>
                      <w:color w:val="4F6228" w:themeColor="accent3" w:themeShade="80"/>
                    </w:rPr>
                  </w:pPr>
                  <w:r>
                    <w:rPr>
                      <w:color w:val="4F6228" w:themeColor="accent3" w:themeShade="80"/>
                    </w:rPr>
                    <w:t>Exámenes</w:t>
                  </w:r>
                </w:p>
              </w:tc>
              <w:tc>
                <w:tcPr>
                  <w:tcW w:w="1853" w:type="dxa"/>
                </w:tcPr>
                <w:p w:rsidR="002074DB" w:rsidRPr="00D33BE9" w:rsidRDefault="002074DB" w:rsidP="002074D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4F6228" w:themeColor="accent3" w:themeShade="80"/>
                    </w:rPr>
                  </w:pPr>
                  <w:r w:rsidRPr="00D33BE9">
                    <w:rPr>
                      <w:b/>
                      <w:color w:val="4F6228" w:themeColor="accent3" w:themeShade="80"/>
                    </w:rPr>
                    <w:t>50%</w:t>
                  </w:r>
                  <w:r w:rsidR="003F0CC4" w:rsidRPr="003F0CC4">
                    <w:rPr>
                      <w:color w:val="4F6228" w:themeColor="accent3" w:themeShade="80"/>
                    </w:rPr>
                    <w:t xml:space="preserve"> </w:t>
                  </w:r>
                  <w:r w:rsidR="003F0CC4">
                    <w:rPr>
                      <w:color w:val="4F6228" w:themeColor="accent3" w:themeShade="80"/>
                    </w:rPr>
                    <w:t xml:space="preserve">  </w:t>
                  </w:r>
                  <w:r w:rsidR="003F0CC4" w:rsidRPr="003F0CC4">
                    <w:rPr>
                      <w:color w:val="4F6228" w:themeColor="accent3" w:themeShade="80"/>
                    </w:rPr>
                    <w:t>de la calificación</w:t>
                  </w:r>
                </w:p>
              </w:tc>
            </w:tr>
          </w:tbl>
          <w:p w:rsidR="001D2794" w:rsidRDefault="001D2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02420E" w:rsidRDefault="0002420E"/>
          <w:p w:rsidR="001D2794" w:rsidRDefault="00B33576">
            <w:r>
              <w:t>Instrumentos de evaluación</w:t>
            </w:r>
          </w:p>
          <w:p w:rsidR="0002420E" w:rsidRDefault="0002420E"/>
        </w:tc>
        <w:tc>
          <w:tcPr>
            <w:tcW w:w="12028" w:type="dxa"/>
          </w:tcPr>
          <w:p w:rsidR="002074DB" w:rsidRDefault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Style w:val="Sombreadoclaro-nfasis1"/>
              <w:tblW w:w="0" w:type="auto"/>
              <w:tblLook w:val="04A0" w:firstRow="1" w:lastRow="0" w:firstColumn="1" w:lastColumn="0" w:noHBand="0" w:noVBand="1"/>
            </w:tblPr>
            <w:tblGrid>
              <w:gridCol w:w="7847"/>
            </w:tblGrid>
            <w:tr w:rsidR="002074DB" w:rsidRPr="002074DB" w:rsidTr="00E87AE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02420E" w:rsidRDefault="0002420E" w:rsidP="0002420E">
                  <w:pPr>
                    <w:pStyle w:val="Prrafodelista"/>
                    <w:ind w:left="1080"/>
                    <w:jc w:val="both"/>
                    <w:rPr>
                      <w:color w:val="4F6228" w:themeColor="accent3" w:themeShade="80"/>
                    </w:rPr>
                  </w:pPr>
                </w:p>
                <w:p w:rsidR="002074DB" w:rsidRPr="002074DB" w:rsidRDefault="002074DB" w:rsidP="002074DB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1 prueba escrita (DESGLOSE: comprender [25%] y expresarse [25%])</w:t>
                  </w:r>
                </w:p>
              </w:tc>
            </w:tr>
            <w:tr w:rsidR="002074DB" w:rsidRPr="002074DB" w:rsidTr="00E87AE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2074DB" w:rsidRPr="002074DB" w:rsidRDefault="002074DB" w:rsidP="002074DB">
                  <w:pPr>
                    <w:pStyle w:val="Prrafodelista"/>
                    <w:numPr>
                      <w:ilvl w:val="0"/>
                      <w:numId w:val="21"/>
                    </w:numPr>
                    <w:jc w:val="both"/>
                    <w:rPr>
                      <w:color w:val="4F6228" w:themeColor="accent3" w:themeShade="80"/>
                    </w:rPr>
                  </w:pPr>
                  <w:r w:rsidRPr="002074DB">
                    <w:rPr>
                      <w:color w:val="4F6228" w:themeColor="accent3" w:themeShade="80"/>
                    </w:rPr>
                    <w:t>1 prueba oral (DESGLOSE: comprensión [25%] y expresión, [25%])</w:t>
                  </w:r>
                </w:p>
              </w:tc>
            </w:tr>
            <w:tr w:rsidR="00CF03C6" w:rsidRPr="002074DB" w:rsidTr="00E87AE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47" w:type="dxa"/>
                </w:tcPr>
                <w:p w:rsidR="00CF03C6" w:rsidRPr="002074DB" w:rsidRDefault="00CF03C6" w:rsidP="00CF03C6">
                  <w:pPr>
                    <w:pStyle w:val="Prrafodelista"/>
                    <w:ind w:left="1080"/>
                    <w:jc w:val="both"/>
                    <w:rPr>
                      <w:color w:val="4F6228" w:themeColor="accent3" w:themeShade="80"/>
                    </w:rPr>
                  </w:pPr>
                </w:p>
              </w:tc>
            </w:tr>
          </w:tbl>
          <w:p w:rsidR="001D2794" w:rsidRDefault="001D2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Criterios de promoción y titulación</w:t>
            </w:r>
          </w:p>
        </w:tc>
        <w:tc>
          <w:tcPr>
            <w:tcW w:w="12028" w:type="dxa"/>
          </w:tcPr>
          <w:p w:rsidR="001D2794" w:rsidRDefault="000F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</w:rPr>
            </w:pPr>
            <w:r>
              <w:t xml:space="preserve">Los recogidos en el Decreto 98/2016. Se pueden consultar en el siguiente enlace: </w:t>
            </w:r>
            <w:hyperlink r:id="rId8" w:history="1">
              <w:r w:rsidRPr="00C90308">
                <w:rPr>
                  <w:rStyle w:val="Hipervnculo"/>
                </w:rPr>
                <w:t>http://doe.gobex.es/pdfs/doe/2016/1290o/16040111.pdf</w:t>
              </w:r>
            </w:hyperlink>
          </w:p>
          <w:p w:rsidR="00CF03C6" w:rsidRDefault="00CF03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794" w:rsidTr="00B335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Recuperación de evaluaciones</w:t>
            </w:r>
          </w:p>
        </w:tc>
        <w:tc>
          <w:tcPr>
            <w:tcW w:w="12028" w:type="dxa"/>
          </w:tcPr>
          <w:p w:rsidR="002074DB" w:rsidRPr="00EA6EAF" w:rsidRDefault="002074DB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EAF">
              <w:t xml:space="preserve">Durante el curso, una evaluación suspensa se recupera (con una nota de 5) aprobando la evaluación siguiente. </w:t>
            </w:r>
          </w:p>
          <w:p w:rsidR="001D2794" w:rsidRDefault="00D33BE9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Recupe</w:t>
            </w:r>
            <w:r w:rsidR="002074DB" w:rsidRPr="00EA6EAF">
              <w:t>ración de materia pendiente de cursos anteriores: presentación de un trabajo a determinar por el profesor</w:t>
            </w:r>
          </w:p>
          <w:p w:rsidR="00CF03C6" w:rsidRDefault="00CF03C6" w:rsidP="002074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794" w:rsidTr="00B335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D2794" w:rsidRDefault="00B33576">
            <w:r>
              <w:t>Nota de septiembre</w:t>
            </w:r>
          </w:p>
        </w:tc>
        <w:tc>
          <w:tcPr>
            <w:tcW w:w="12028" w:type="dxa"/>
          </w:tcPr>
          <w:p w:rsidR="001D2794" w:rsidRDefault="002074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EAF">
              <w:t>1 prueba escrita de es</w:t>
            </w:r>
            <w:r>
              <w:t>tándares  de aprendizaje mínimos.</w:t>
            </w:r>
          </w:p>
        </w:tc>
      </w:tr>
    </w:tbl>
    <w:p w:rsidR="001D2794" w:rsidRDefault="001D2794"/>
    <w:sectPr w:rsidR="001D2794" w:rsidSect="001D2794">
      <w:pgSz w:w="16838" w:h="11906" w:orient="landscape"/>
      <w:pgMar w:top="720" w:right="720" w:bottom="720" w:left="720" w:header="709" w:footer="1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E1A"/>
    <w:multiLevelType w:val="hybridMultilevel"/>
    <w:tmpl w:val="48622774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103DC5"/>
    <w:multiLevelType w:val="hybridMultilevel"/>
    <w:tmpl w:val="EBEC437E"/>
    <w:lvl w:ilvl="0" w:tplc="7D8CC42E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A19C80D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41EA"/>
    <w:multiLevelType w:val="hybridMultilevel"/>
    <w:tmpl w:val="CFC2F49C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3BF2F8C"/>
    <w:multiLevelType w:val="hybridMultilevel"/>
    <w:tmpl w:val="CB645B76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3A35A50"/>
    <w:multiLevelType w:val="hybridMultilevel"/>
    <w:tmpl w:val="9D5A0F44"/>
    <w:lvl w:ilvl="0" w:tplc="F9724628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C881822"/>
    <w:multiLevelType w:val="hybridMultilevel"/>
    <w:tmpl w:val="36FA66A2"/>
    <w:lvl w:ilvl="0" w:tplc="EB98C492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EB98C492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z w:val="18"/>
        <w:szCs w:val="18"/>
      </w:rPr>
    </w:lvl>
    <w:lvl w:ilvl="2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2D4A1EF3"/>
    <w:multiLevelType w:val="hybridMultilevel"/>
    <w:tmpl w:val="15863084"/>
    <w:lvl w:ilvl="0" w:tplc="366E76F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366E76FC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36D5438A"/>
    <w:multiLevelType w:val="hybridMultilevel"/>
    <w:tmpl w:val="01D489E6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CCC64E14">
      <w:numFmt w:val="bullet"/>
      <w:lvlText w:val="-"/>
      <w:lvlJc w:val="left"/>
      <w:pPr>
        <w:ind w:left="2496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7EE5408"/>
    <w:multiLevelType w:val="hybridMultilevel"/>
    <w:tmpl w:val="E31E7076"/>
    <w:lvl w:ilvl="0" w:tplc="29F866EC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CD61CC"/>
    <w:multiLevelType w:val="hybridMultilevel"/>
    <w:tmpl w:val="FCC6039E"/>
    <w:lvl w:ilvl="0" w:tplc="366E76F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5F639BE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C5D48"/>
    <w:multiLevelType w:val="hybridMultilevel"/>
    <w:tmpl w:val="326238A4"/>
    <w:lvl w:ilvl="0" w:tplc="2F1CB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D13A4D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5358AF"/>
    <w:multiLevelType w:val="hybridMultilevel"/>
    <w:tmpl w:val="D50472CC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F9F22B3"/>
    <w:multiLevelType w:val="hybridMultilevel"/>
    <w:tmpl w:val="7706BAAA"/>
    <w:lvl w:ilvl="0" w:tplc="7A6AAA38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08925A7"/>
    <w:multiLevelType w:val="hybridMultilevel"/>
    <w:tmpl w:val="4052FDDC"/>
    <w:lvl w:ilvl="0" w:tplc="0C0A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119544A"/>
    <w:multiLevelType w:val="hybridMultilevel"/>
    <w:tmpl w:val="E7AC78F6"/>
    <w:lvl w:ilvl="0" w:tplc="29F866EC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CC467F6"/>
    <w:multiLevelType w:val="hybridMultilevel"/>
    <w:tmpl w:val="336E4DD2"/>
    <w:lvl w:ilvl="0" w:tplc="EB98C492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6F666D27"/>
    <w:multiLevelType w:val="hybridMultilevel"/>
    <w:tmpl w:val="531CD85A"/>
    <w:lvl w:ilvl="0" w:tplc="25744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755B56"/>
    <w:multiLevelType w:val="hybridMultilevel"/>
    <w:tmpl w:val="50621FD0"/>
    <w:lvl w:ilvl="0" w:tplc="E81E80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D54412"/>
    <w:multiLevelType w:val="hybridMultilevel"/>
    <w:tmpl w:val="B5AC351A"/>
    <w:lvl w:ilvl="0" w:tplc="A510F2F4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12"/>
  </w:num>
  <w:num w:numId="7">
    <w:abstractNumId w:val="16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  <w:num w:numId="15">
    <w:abstractNumId w:val="14"/>
  </w:num>
  <w:num w:numId="16">
    <w:abstractNumId w:val="18"/>
  </w:num>
  <w:num w:numId="17">
    <w:abstractNumId w:val="20"/>
  </w:num>
  <w:num w:numId="18">
    <w:abstractNumId w:val="15"/>
  </w:num>
  <w:num w:numId="19">
    <w:abstractNumId w:val="17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94"/>
    <w:rsid w:val="0002420E"/>
    <w:rsid w:val="000F71B2"/>
    <w:rsid w:val="001D2794"/>
    <w:rsid w:val="002074DB"/>
    <w:rsid w:val="003F0CC4"/>
    <w:rsid w:val="00587401"/>
    <w:rsid w:val="0073199D"/>
    <w:rsid w:val="007B4C45"/>
    <w:rsid w:val="00827E4F"/>
    <w:rsid w:val="009A50AB"/>
    <w:rsid w:val="009E40C0"/>
    <w:rsid w:val="00A0701E"/>
    <w:rsid w:val="00B33576"/>
    <w:rsid w:val="00CF03C6"/>
    <w:rsid w:val="00D33BE9"/>
    <w:rsid w:val="00EA6DFB"/>
    <w:rsid w:val="00FE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C8AFA-8DC7-45E1-BEBA-C1AE9DE9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D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B335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B335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3">
    <w:name w:val="Light List Accent 3"/>
    <w:basedOn w:val="Tablanormal"/>
    <w:uiPriority w:val="61"/>
    <w:rsid w:val="00B335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B335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FE3AD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0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16/1290o/1604011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e.gobex.es/pdfs/doe/2016/1290o/1604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e.gobex.es/pdfs/doe/2016/1290o/16040111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2017-10-14T10:01:00Z</dcterms:created>
  <dcterms:modified xsi:type="dcterms:W3CDTF">2017-10-14T10:01:00Z</dcterms:modified>
</cp:coreProperties>
</file>