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Pr="00A0701E" w:rsidRDefault="001D2794">
      <w:pPr>
        <w:rPr>
          <w:b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0701E">
        <w:t xml:space="preserve">      </w:t>
      </w:r>
      <w:r w:rsidR="00A0701E" w:rsidRPr="00A0701E">
        <w:rPr>
          <w:b/>
          <w:sz w:val="32"/>
          <w:szCs w:val="32"/>
        </w:rPr>
        <w:t xml:space="preserve">  ÁREA: LENGUAS EXTRANJERAS. FRANCÉS PARA 1º</w:t>
      </w:r>
      <w:r w:rsidR="007B4C45">
        <w:rPr>
          <w:b/>
          <w:sz w:val="32"/>
          <w:szCs w:val="32"/>
        </w:rPr>
        <w:t xml:space="preserve"> </w:t>
      </w:r>
      <w:r w:rsidR="00A0701E" w:rsidRPr="00A0701E">
        <w:rPr>
          <w:b/>
          <w:sz w:val="32"/>
          <w:szCs w:val="32"/>
        </w:rPr>
        <w:t>DE E.S.O.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t>Estándares mínimos</w:t>
            </w:r>
          </w:p>
        </w:tc>
        <w:tc>
          <w:tcPr>
            <w:tcW w:w="12028" w:type="dxa"/>
          </w:tcPr>
          <w:p w:rsidR="00A0701E" w:rsidRP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1E" w:rsidRPr="00A0701E" w:rsidRDefault="00A0701E" w:rsidP="00A07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b/>
                <w:sz w:val="24"/>
                <w:szCs w:val="24"/>
              </w:rPr>
              <w:t>ESTÁNDARES DE APRENDIZAJE MÍNIMOS</w:t>
            </w:r>
          </w:p>
          <w:p w:rsid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01E" w:rsidRPr="000720FA" w:rsidRDefault="00A0701E" w:rsidP="00A0701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A">
              <w:rPr>
                <w:rFonts w:ascii="Times New Roman" w:hAnsi="Times New Roman" w:cs="Times New Roman"/>
                <w:sz w:val="24"/>
                <w:szCs w:val="24"/>
              </w:rPr>
              <w:t>Comprensión de textos orales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Capta la información más importante de indicaciones, anuncios, mensajes y comunicados breves y articulados </w:t>
            </w: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de manera lenta y clara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proofErr w:type="gramEnd"/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siempre que las condiciones acústicas sean buenas y el sonido no esté distorsionado.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Entiende lo esencial de lo que se le dice en gest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iones cotidianas (saludos…</w:t>
            </w: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A0701E" w:rsidRPr="00CC52F4" w:rsidRDefault="00A0701E" w:rsidP="00A0701E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Comprende preguntas sencillas sobre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asuntos personales o educativos, en una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conversación formal en la que participa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cuando se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 habla directamente (contesta</w:t>
            </w:r>
            <w:r w:rsidRPr="00CC52F4">
              <w:rPr>
                <w:rFonts w:ascii="Times New Roman" w:hAnsi="Times New Roman" w:cs="Times New Roman"/>
                <w:i/>
                <w:sz w:val="18"/>
                <w:szCs w:val="18"/>
              </w:rPr>
              <w:t>r a preguntas del profesor).</w:t>
            </w:r>
          </w:p>
          <w:p w:rsidR="00A0701E" w:rsidRPr="00E35D5D" w:rsidRDefault="00A0701E" w:rsidP="00A0701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D">
              <w:rPr>
                <w:rFonts w:ascii="Times New Roman" w:hAnsi="Times New Roman" w:cs="Times New Roman"/>
                <w:sz w:val="24"/>
                <w:szCs w:val="24"/>
              </w:rPr>
              <w:t>Producción de textos orales.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Participa en actividades de aula,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usando la lengua extranjera como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instrumento para comunicarse.</w:t>
            </w:r>
          </w:p>
          <w:p w:rsidR="00A0701E" w:rsidRPr="00E35D5D" w:rsidRDefault="00A0701E" w:rsidP="00A0701E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Hace presentaciones breves 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ensayadas sobre aspectos básicos de sus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estudios siguiendo un guion escrito, 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35D5D">
              <w:rPr>
                <w:rFonts w:ascii="Times New Roman" w:hAnsi="Times New Roman" w:cs="Times New Roman"/>
                <w:i/>
                <w:sz w:val="18"/>
                <w:szCs w:val="18"/>
              </w:rPr>
              <w:t>responde a preguntas breves y sencillas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5D">
              <w:rPr>
                <w:rFonts w:ascii="Times New Roman" w:hAnsi="Times New Roman" w:cs="Times New Roman"/>
                <w:sz w:val="24"/>
                <w:szCs w:val="24"/>
              </w:rPr>
              <w:t>Comprensión de textos escritos</w:t>
            </w:r>
          </w:p>
          <w:p w:rsidR="00A0701E" w:rsidRPr="00AB1BF3" w:rsidRDefault="00A0701E" w:rsidP="00A0701E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Identifica instrucciones generales de funcionamiento y manejo de aparatos de uso cotidiano, con ayuda de la imagen (</w:t>
            </w:r>
            <w:proofErr w:type="spellStart"/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p.e</w:t>
            </w:r>
            <w:proofErr w:type="spellEnd"/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. un ordenador).</w:t>
            </w:r>
          </w:p>
          <w:p w:rsidR="00A0701E" w:rsidRPr="00AB1BF3" w:rsidRDefault="00A0701E" w:rsidP="00A0701E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Entiende información específica esencial sobre temas relativos a asuntos de su interés en páginas web y otros materiales de consulta (p. e. sobre música).</w:t>
            </w:r>
          </w:p>
          <w:p w:rsidR="00A0701E" w:rsidRPr="002B24F4" w:rsidRDefault="00A0701E" w:rsidP="00A0701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4F4">
              <w:rPr>
                <w:rFonts w:ascii="Times New Roman" w:hAnsi="Times New Roman" w:cs="Times New Roman"/>
                <w:sz w:val="24"/>
                <w:szCs w:val="24"/>
              </w:rPr>
              <w:t>Producción de textos escritos.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Completa un cuestionario sencillo con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información personal básica y relativa 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sus aficiones (p. e. un test sobre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actividades que desarrolla en su tiempo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libre).</w:t>
            </w:r>
          </w:p>
          <w:p w:rsidR="00A0701E" w:rsidRPr="00AB1BF3" w:rsidRDefault="00A0701E" w:rsidP="00A0701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Escribe notas y mensajes (SMS,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chats...), en los que hace comentarios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muy breves relacionados con actividades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B1BF3">
              <w:rPr>
                <w:rFonts w:ascii="Times New Roman" w:hAnsi="Times New Roman" w:cs="Times New Roman"/>
                <w:i/>
                <w:sz w:val="18"/>
                <w:szCs w:val="18"/>
              </w:rPr>
              <w:t>y situaciones de la vida cotidiana.</w:t>
            </w:r>
          </w:p>
          <w:p w:rsid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E9" w:rsidRDefault="00D33BE9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E9" w:rsidRDefault="00D33BE9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E9" w:rsidRDefault="00D33BE9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C6" w:rsidRPr="007B4C45" w:rsidRDefault="00CF03C6" w:rsidP="007B4C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F03C6" w:rsidRDefault="00CF03C6"/>
          <w:p w:rsidR="001D2794" w:rsidRDefault="00B33576">
            <w:r>
              <w:t>Criterios de evaluación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02420E" w:rsidRDefault="0002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3891"/>
              <w:gridCol w:w="1853"/>
            </w:tblGrid>
            <w:tr w:rsidR="002074DB" w:rsidRPr="00EA6EAF" w:rsidTr="002074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3F0CC4">
                  <w:pPr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lastRenderedPageBreak/>
                    <w:t xml:space="preserve">                           Controles</w:t>
                  </w:r>
                </w:p>
              </w:tc>
              <w:tc>
                <w:tcPr>
                  <w:tcW w:w="1853" w:type="dxa"/>
                </w:tcPr>
                <w:p w:rsidR="002074DB" w:rsidRPr="002074DB" w:rsidRDefault="002074DB" w:rsidP="002074D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50%</w:t>
                  </w:r>
                  <w:r w:rsidR="003F0CC4">
                    <w:rPr>
                      <w:color w:val="4F6228" w:themeColor="accent3" w:themeShade="80"/>
                    </w:rPr>
                    <w:t xml:space="preserve">   </w:t>
                  </w:r>
                  <w:r w:rsidR="003F0CC4" w:rsidRPr="003F0CC4">
                    <w:rPr>
                      <w:b w:val="0"/>
                      <w:color w:val="4F6228" w:themeColor="accent3" w:themeShade="80"/>
                    </w:rPr>
                    <w:t>de la calificación</w:t>
                  </w:r>
                </w:p>
              </w:tc>
            </w:tr>
            <w:tr w:rsidR="002074DB" w:rsidRPr="00EA6EAF" w:rsidTr="00207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2074DB">
                  <w:pPr>
                    <w:jc w:val="center"/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>Exámenes</w:t>
                  </w:r>
                </w:p>
              </w:tc>
              <w:tc>
                <w:tcPr>
                  <w:tcW w:w="1853" w:type="dxa"/>
                </w:tcPr>
                <w:p w:rsidR="002074DB" w:rsidRPr="00D33BE9" w:rsidRDefault="002074DB" w:rsidP="002074D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4F6228" w:themeColor="accent3" w:themeShade="80"/>
                    </w:rPr>
                  </w:pPr>
                  <w:r w:rsidRPr="00D33BE9">
                    <w:rPr>
                      <w:b/>
                      <w:color w:val="4F6228" w:themeColor="accent3" w:themeShade="80"/>
                    </w:rPr>
                    <w:t>50%</w:t>
                  </w:r>
                  <w:r w:rsidR="003F0CC4" w:rsidRPr="003F0CC4">
                    <w:rPr>
                      <w:color w:val="4F6228" w:themeColor="accent3" w:themeShade="80"/>
                    </w:rPr>
                    <w:t xml:space="preserve"> </w:t>
                  </w:r>
                  <w:r w:rsidR="003F0CC4">
                    <w:rPr>
                      <w:color w:val="4F6228" w:themeColor="accent3" w:themeShade="80"/>
                    </w:rPr>
                    <w:t xml:space="preserve">  </w:t>
                  </w:r>
                  <w:r w:rsidR="003F0CC4" w:rsidRPr="003F0CC4">
                    <w:rPr>
                      <w:color w:val="4F6228" w:themeColor="accent3" w:themeShade="80"/>
                    </w:rPr>
                    <w:t>de la calificación</w:t>
                  </w:r>
                </w:p>
              </w:tc>
            </w:tr>
          </w:tbl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2420E" w:rsidRDefault="0002420E"/>
          <w:p w:rsidR="001D2794" w:rsidRDefault="00B33576">
            <w:r>
              <w:t>Instrumentos de evaluación</w:t>
            </w:r>
          </w:p>
          <w:p w:rsidR="0002420E" w:rsidRDefault="0002420E"/>
        </w:tc>
        <w:tc>
          <w:tcPr>
            <w:tcW w:w="12028" w:type="dxa"/>
          </w:tcPr>
          <w:p w:rsidR="002074DB" w:rsidRDefault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7847"/>
            </w:tblGrid>
            <w:tr w:rsidR="002074DB" w:rsidRPr="002074DB" w:rsidTr="00E87A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02420E" w:rsidRDefault="0002420E" w:rsidP="0002420E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escrita (DESGLOSE: comprender [25%] y expresarse [25%])</w:t>
                  </w:r>
                </w:p>
              </w:tc>
            </w:tr>
            <w:tr w:rsidR="002074DB" w:rsidRPr="002074DB" w:rsidTr="00E87A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oral (DESGLOSE: comprensión [25%] y expresión, [25%])</w:t>
                  </w:r>
                </w:p>
              </w:tc>
            </w:tr>
            <w:tr w:rsidR="00CF03C6" w:rsidRPr="002074DB" w:rsidTr="00E87AE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CF03C6" w:rsidRPr="002074DB" w:rsidRDefault="00CF03C6" w:rsidP="00CF03C6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</w:tc>
            </w:tr>
          </w:tbl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2074DB" w:rsidRPr="00EA6EAF" w:rsidRDefault="002074DB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EAF">
              <w:t xml:space="preserve">Durante el curso, una evaluación suspensa se recupera (con una nota de 5) aprobando la evaluación siguiente. </w:t>
            </w:r>
          </w:p>
          <w:p w:rsidR="001D2794" w:rsidRDefault="00D33BE9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</w:t>
            </w:r>
            <w:r w:rsidR="002074DB" w:rsidRPr="00EA6EAF">
              <w:t>ración de materia pendiente de cursos anteriores: presentación de un trabajo a determinar por el profesor</w:t>
            </w:r>
          </w:p>
          <w:p w:rsidR="00CF03C6" w:rsidRDefault="00CF03C6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Nota de septiembre</w:t>
            </w:r>
          </w:p>
        </w:tc>
        <w:tc>
          <w:tcPr>
            <w:tcW w:w="12028" w:type="dxa"/>
          </w:tcPr>
          <w:p w:rsidR="001D2794" w:rsidRDefault="00207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EAF">
              <w:t>1 prueba escrita de es</w:t>
            </w:r>
            <w:r>
              <w:t>tándares  de aprendizaje mínimos.</w:t>
            </w: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E1A"/>
    <w:multiLevelType w:val="hybridMultilevel"/>
    <w:tmpl w:val="48622774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103DC5"/>
    <w:multiLevelType w:val="hybridMultilevel"/>
    <w:tmpl w:val="EBEC437E"/>
    <w:lvl w:ilvl="0" w:tplc="7D8CC42E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A19C80D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1EA"/>
    <w:multiLevelType w:val="hybridMultilevel"/>
    <w:tmpl w:val="CFC2F49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3BF2F8C"/>
    <w:multiLevelType w:val="hybridMultilevel"/>
    <w:tmpl w:val="CB645B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A35A50"/>
    <w:multiLevelType w:val="hybridMultilevel"/>
    <w:tmpl w:val="9D5A0F44"/>
    <w:lvl w:ilvl="0" w:tplc="F972462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C881822"/>
    <w:multiLevelType w:val="hybridMultilevel"/>
    <w:tmpl w:val="36FA66A2"/>
    <w:lvl w:ilvl="0" w:tplc="EB98C492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EB98C492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D4A1EF3"/>
    <w:multiLevelType w:val="hybridMultilevel"/>
    <w:tmpl w:val="15863084"/>
    <w:lvl w:ilvl="0" w:tplc="366E76F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366E76FC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6D5438A"/>
    <w:multiLevelType w:val="hybridMultilevel"/>
    <w:tmpl w:val="01D489E6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CCC64E14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7EE5408"/>
    <w:multiLevelType w:val="hybridMultilevel"/>
    <w:tmpl w:val="E31E70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CD61CC"/>
    <w:multiLevelType w:val="hybridMultilevel"/>
    <w:tmpl w:val="FCC6039E"/>
    <w:lvl w:ilvl="0" w:tplc="366E76F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5F639BE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3C5D48"/>
    <w:multiLevelType w:val="hybridMultilevel"/>
    <w:tmpl w:val="326238A4"/>
    <w:lvl w:ilvl="0" w:tplc="2F1C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13A4D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5358AF"/>
    <w:multiLevelType w:val="hybridMultilevel"/>
    <w:tmpl w:val="D50472C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F9F22B3"/>
    <w:multiLevelType w:val="hybridMultilevel"/>
    <w:tmpl w:val="7706BAAA"/>
    <w:lvl w:ilvl="0" w:tplc="7A6AAA3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08925A7"/>
    <w:multiLevelType w:val="hybridMultilevel"/>
    <w:tmpl w:val="4052FDDC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119544A"/>
    <w:multiLevelType w:val="hybridMultilevel"/>
    <w:tmpl w:val="E7AC78F6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CC467F6"/>
    <w:multiLevelType w:val="hybridMultilevel"/>
    <w:tmpl w:val="336E4DD2"/>
    <w:lvl w:ilvl="0" w:tplc="EB98C49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F666D27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755B56"/>
    <w:multiLevelType w:val="hybridMultilevel"/>
    <w:tmpl w:val="50621FD0"/>
    <w:lvl w:ilvl="0" w:tplc="E81E80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54412"/>
    <w:multiLevelType w:val="hybridMultilevel"/>
    <w:tmpl w:val="B5AC351A"/>
    <w:lvl w:ilvl="0" w:tplc="A510F2F4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2420E"/>
    <w:rsid w:val="000F71B2"/>
    <w:rsid w:val="001D2794"/>
    <w:rsid w:val="002074DB"/>
    <w:rsid w:val="003F0CC4"/>
    <w:rsid w:val="00587401"/>
    <w:rsid w:val="0073199D"/>
    <w:rsid w:val="007B4C45"/>
    <w:rsid w:val="00827E4F"/>
    <w:rsid w:val="009A50AB"/>
    <w:rsid w:val="009E40C0"/>
    <w:rsid w:val="00A0701E"/>
    <w:rsid w:val="00B33576"/>
    <w:rsid w:val="00CF03C6"/>
    <w:rsid w:val="00D33BE9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8AFA-8DC7-45E1-BEBA-C1AE9DE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2017-10-14T10:01:00Z</dcterms:created>
  <dcterms:modified xsi:type="dcterms:W3CDTF">2017-10-14T10:01:00Z</dcterms:modified>
</cp:coreProperties>
</file>