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94" w:rsidRDefault="001D2794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066D431" wp14:editId="33E73D0F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4A57E8">
        <w:t xml:space="preserve">        ÁREA: MATEMÁTICAS APLICADAS A LAS CIENCIAS SOCIALES I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9A50AB">
            <w:r>
              <w:t>Estándares mínimos</w:t>
            </w:r>
          </w:p>
        </w:tc>
        <w:tc>
          <w:tcPr>
            <w:tcW w:w="12028" w:type="dxa"/>
          </w:tcPr>
          <w:p w:rsidR="000F71BD" w:rsidRDefault="000F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:rsidR="008E351A" w:rsidRDefault="008E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8E351A">
              <w:rPr>
                <w:b/>
                <w:u w:val="single"/>
              </w:rPr>
              <w:t>Bloque 1. Procesos, métodos y actitudes en matemáticas</w:t>
            </w:r>
          </w:p>
          <w:p w:rsidR="000F71BD" w:rsidRPr="008E351A" w:rsidRDefault="000F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:rsidR="008E351A" w:rsidRDefault="008E351A" w:rsidP="008E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Expresa verbalmente, de forma razonada,</w:t>
            </w:r>
            <w:r w:rsidRPr="008E351A">
              <w:t xml:space="preserve"> el proceso seguido en la resolución de un problema, con el rigo</w:t>
            </w:r>
            <w:r>
              <w:t xml:space="preserve">r y la precisión adecuados. </w:t>
            </w:r>
          </w:p>
          <w:p w:rsidR="008E351A" w:rsidRDefault="008E351A" w:rsidP="008E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8E351A">
              <w:t xml:space="preserve"> Analiza y comprende el enunciado a resolver (datos, relaciones entre los datos, condiciones, conocimientos mate</w:t>
            </w:r>
            <w:r>
              <w:t xml:space="preserve">máticos necesarios, etc.). </w:t>
            </w:r>
          </w:p>
          <w:p w:rsidR="008E351A" w:rsidRDefault="008E351A" w:rsidP="008E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8E351A">
              <w:t xml:space="preserve">Utiliza estrategias heurísticas y procesos de razonamiento en la resolución de problemas, reflexionando </w:t>
            </w:r>
            <w:r>
              <w:t xml:space="preserve">sobre el proceso seguido. - </w:t>
            </w:r>
            <w:r w:rsidRPr="008E351A">
              <w:t>Usa el lenguaje, la notación y los símbolos matemáticos</w:t>
            </w:r>
            <w:r>
              <w:t xml:space="preserve"> </w:t>
            </w:r>
            <w:r w:rsidRPr="008E351A">
              <w:t xml:space="preserve">adecuados al contexto y a la </w:t>
            </w:r>
            <w:r>
              <w:t xml:space="preserve">situación. </w:t>
            </w:r>
          </w:p>
          <w:p w:rsidR="008E351A" w:rsidRDefault="008E351A" w:rsidP="008E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8E351A">
              <w:t xml:space="preserve"> Utiliza argumentos, justificaciones, explicaciones y razonamient</w:t>
            </w:r>
            <w:r>
              <w:t xml:space="preserve">os explícitos y coherentes. </w:t>
            </w:r>
          </w:p>
          <w:p w:rsidR="008C1711" w:rsidRDefault="008E351A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</w:t>
            </w:r>
            <w:r w:rsidRPr="008E351A">
              <w:t>Establece conexiones entre el problema del mundo real y el mundo matemático: identificando del problema o problemas matemáticos que subyacen en él, así como los conocimiento</w:t>
            </w:r>
            <w:r w:rsidR="008C1711">
              <w:t xml:space="preserve">s matemáticos necesarios.  </w:t>
            </w:r>
          </w:p>
          <w:p w:rsidR="008C1711" w:rsidRDefault="008C1711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8E351A" w:rsidRPr="008E351A">
              <w:t xml:space="preserve"> Interpreta la solución matemática del problema</w:t>
            </w:r>
            <w:r>
              <w:t xml:space="preserve"> en el contexto de la realidad. </w:t>
            </w:r>
          </w:p>
          <w:p w:rsidR="008C1711" w:rsidRDefault="008C1711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="008E351A" w:rsidRPr="008E351A">
              <w:t xml:space="preserve">Desarrolla actitudes adecuadas para el trabajo en matemáticas: esfuerzo, perseverancia, flexibilidad y aceptación de la crítica razonada, convivencia con la incertidumbre, tolerancia de la frustración, autoanálisis continuo, etc. </w:t>
            </w:r>
          </w:p>
          <w:p w:rsidR="008C1711" w:rsidRDefault="008C1711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="008E351A" w:rsidRPr="008E351A">
              <w:t xml:space="preserve">Se plantea la resolución de retos y problemas con la precisión, esmero e interés adecuados al nivel educativo y a la dificultad de la situación. </w:t>
            </w:r>
          </w:p>
          <w:p w:rsidR="008C1711" w:rsidRDefault="008C1711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8E351A" w:rsidRPr="008E351A">
              <w:t>Desarrolla actitudes de curiosidad e indagación, junto con hábitos de plantear/se preguntas y buscar respuestas adecuadas; revisar de forma crítica los resultados encontrados;</w:t>
            </w:r>
            <w:r>
              <w:t xml:space="preserve"> etc. </w:t>
            </w:r>
          </w:p>
          <w:p w:rsidR="008C1711" w:rsidRDefault="008C1711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8E351A" w:rsidRPr="008E351A">
              <w:t xml:space="preserve"> Selecciona herramientas tecnológicas adecuadas y las utiliza para la realización de cálculos numéricos, algebraicos o estadísticos sólo cuando la dificultad de los mismos impide o no aconseja hacerlos manualmente.</w:t>
            </w:r>
          </w:p>
          <w:p w:rsidR="008C1711" w:rsidRDefault="008C1711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</w:t>
            </w:r>
            <w:r w:rsidR="008E351A" w:rsidRPr="008E351A">
              <w:t>Utiliza medios tecnológicos para hacer representaciones gráficas de funciones con expresiones algebraicas complejas y extraer información</w:t>
            </w:r>
            <w:r>
              <w:t xml:space="preserve"> cuantitativa y cualitativa sobre </w:t>
            </w:r>
            <w:r w:rsidRPr="008C1711">
              <w:t>ellas.</w:t>
            </w:r>
          </w:p>
          <w:p w:rsidR="008C1711" w:rsidRDefault="008C1711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</w:t>
            </w:r>
            <w:r w:rsidRPr="008C1711">
              <w:t xml:space="preserve">Elabora documentos digitales propios (texto, presentación, imagen, video, sonido,…), como resultado del proceso de búsqueda, análisis y selección de información relevante, con la herramienta tecnológica adecuada y los comparte para su discusión o difusión. </w:t>
            </w:r>
          </w:p>
          <w:p w:rsidR="004A57E8" w:rsidRDefault="008C1711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8C1711">
              <w:t>Utiliza los recursos creados para apoyar la exposición oral de los co</w:t>
            </w:r>
            <w:r>
              <w:t>ntenidos trabajados en el aula.</w:t>
            </w:r>
          </w:p>
          <w:p w:rsidR="009C58C7" w:rsidRDefault="009C58C7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C1711" w:rsidRDefault="009C58C7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9C58C7">
              <w:rPr>
                <w:b/>
                <w:u w:val="single"/>
              </w:rPr>
              <w:t xml:space="preserve">Bloque 2: Números y álgebra </w:t>
            </w:r>
          </w:p>
          <w:p w:rsidR="009C58C7" w:rsidRPr="009C58C7" w:rsidRDefault="009C58C7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:rsidR="009C58C7" w:rsidRDefault="009C58C7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9C58C7">
              <w:t xml:space="preserve">Reconoce los distintos tipos de números reales (racionales e irracionales) y los utiliza para representar e interpretar </w:t>
            </w:r>
            <w:r w:rsidRPr="009C58C7">
              <w:lastRenderedPageBreak/>
              <w:t xml:space="preserve">adecuadamente información cuantitativa.  </w:t>
            </w:r>
          </w:p>
          <w:p w:rsidR="009C58C7" w:rsidRDefault="009C58C7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9C58C7">
              <w:t>Representa correctamente información cuantitativa mediante intervalos de</w:t>
            </w:r>
            <w:r>
              <w:t xml:space="preserve"> números reales. </w:t>
            </w:r>
          </w:p>
          <w:p w:rsidR="00960FC8" w:rsidRDefault="009C58C7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9C58C7">
              <w:t>Compara, ordena, clasifica y representa gráficam</w:t>
            </w:r>
            <w:r w:rsidR="00960FC8">
              <w:t xml:space="preserve">ente, cualquier número real. </w:t>
            </w:r>
          </w:p>
          <w:p w:rsidR="007B1E07" w:rsidRDefault="00960FC8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9C58C7" w:rsidRPr="009C58C7">
              <w:t>Realiza operaciones numéricas con eficacia</w:t>
            </w:r>
            <w:r w:rsidR="007B1E07">
              <w:t xml:space="preserve">, </w:t>
            </w:r>
            <w:r w:rsidR="007B1E07" w:rsidRPr="007B1E07">
              <w:t>empleando cálculo mental, algoritmos de lápiz y papel, calculadora o programas informáticos, utilizando la notación más adecuada y controlando el error cuando aproxima</w:t>
            </w:r>
          </w:p>
          <w:p w:rsidR="007B1E07" w:rsidRDefault="007B1E07" w:rsidP="008C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7B1E07">
              <w:t>Interpreta y contextualiza correctamente parámetros de aritmética mercantil para resolver problemas del ámbito de la matemática financiera (capitalización y amorti</w:t>
            </w:r>
            <w:r>
              <w:t>zación simple y compuesta)</w:t>
            </w:r>
          </w:p>
          <w:p w:rsidR="007B1E07" w:rsidRDefault="007B1E07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7B1E07">
              <w:t>Utiliza de manera eficaz el lenguaje algebraico para representar situaciones pla</w:t>
            </w:r>
            <w:r>
              <w:t xml:space="preserve">nteadas en contextos reales. </w:t>
            </w:r>
          </w:p>
          <w:p w:rsidR="007B1E07" w:rsidRDefault="007B1E07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7B1E07">
              <w:t>Resuelve problemas relativos a las ciencias sociales mediante la utilización de ecuaciones</w:t>
            </w:r>
            <w:r>
              <w:t xml:space="preserve"> o sistemas de ecuaciones</w:t>
            </w:r>
            <w:r w:rsidRPr="007B1E07">
              <w:t xml:space="preserve"> </w:t>
            </w:r>
          </w:p>
          <w:p w:rsidR="007B1E07" w:rsidRDefault="007B1E07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7B1E07">
              <w:t>Realiza operaciones con polinomios y los descompone en factores utili</w:t>
            </w:r>
            <w:r>
              <w:t>zando la regla de Ruffini, las i</w:t>
            </w:r>
            <w:r w:rsidRPr="007B1E07">
              <w:t xml:space="preserve">dentidades notables y la extracción de factor común. </w:t>
            </w:r>
          </w:p>
          <w:p w:rsidR="00F2709B" w:rsidRDefault="007B1E07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7B1E07">
              <w:t>Resuelve ecuacione</w:t>
            </w:r>
            <w:r>
              <w:t>s lineales, cuadráticas y reduci</w:t>
            </w:r>
            <w:r w:rsidRPr="007B1E07">
              <w:t>bles a ellas, ex</w:t>
            </w:r>
            <w:r w:rsidR="00F2709B">
              <w:t xml:space="preserve">ponenciales y logarítmicas. </w:t>
            </w:r>
          </w:p>
          <w:p w:rsidR="008C1711" w:rsidRDefault="00F2709B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="007B1E07" w:rsidRPr="007B1E07">
              <w:t xml:space="preserve"> Resuelve sistemas de ecuaciones de primer y segundo grado con dos incógnitas y sistemas de ecuaciones lineal</w:t>
            </w:r>
            <w:r w:rsidR="007B1E07">
              <w:t>es con tres incógnitas por el mé</w:t>
            </w:r>
            <w:r w:rsidR="007B1E07" w:rsidRPr="007B1E07">
              <w:t>todo de Gauss.</w:t>
            </w:r>
          </w:p>
          <w:p w:rsidR="000F71BD" w:rsidRDefault="000F71BD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06189" w:rsidRDefault="00606189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606189">
              <w:rPr>
                <w:b/>
                <w:u w:val="single"/>
              </w:rPr>
              <w:t>Bloque 3: Funciones</w:t>
            </w:r>
          </w:p>
          <w:p w:rsidR="000F71BD" w:rsidRPr="00606189" w:rsidRDefault="000F71BD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:rsidR="00606189" w:rsidRDefault="00606189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606189">
              <w:t>Analiza funciones expresadas en forma algebraica, por medio de tablas o gráficamente, y las relaciona con fenómenos cotidianos</w:t>
            </w:r>
            <w:r>
              <w:t>, e</w:t>
            </w:r>
            <w:r w:rsidRPr="00606189">
              <w:t>conómicos, sociales y científicos extrayendo y replicando modelos.</w:t>
            </w:r>
          </w:p>
          <w:p w:rsidR="00606189" w:rsidRDefault="00606189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</w:t>
            </w:r>
            <w:r w:rsidRPr="00606189">
              <w:t>Selecciona de manera adecuada y razonadamente ejes, unidades y escalas reconociendo e identificando los errores de interpretación derivados de una mala elección, para realizar representaciones gráficas de funciones.</w:t>
            </w:r>
          </w:p>
          <w:p w:rsidR="00606189" w:rsidRDefault="00606189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</w:t>
            </w:r>
            <w:r w:rsidRPr="00606189">
              <w:t>Estudia e interpreta gráficamente las características de una función comprobando los resultados con la ayuda de medios tecnológicos en actividades abstractas y p</w:t>
            </w:r>
            <w:r>
              <w:t xml:space="preserve">roblemas contextualizados. </w:t>
            </w:r>
          </w:p>
          <w:p w:rsidR="00606189" w:rsidRDefault="00606189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606189">
              <w:t>Obtiene valores desconocidos mediante interpolación o extrapolación a partir de tablas o datos y los i</w:t>
            </w:r>
            <w:r>
              <w:t>nterpreta en un contexto.  _</w:t>
            </w:r>
            <w:r w:rsidRPr="00606189">
              <w:t>Calcula límites de una función en un punto o en el infinito para estimar las</w:t>
            </w:r>
            <w:r>
              <w:t xml:space="preserve"> tendencias de una función. </w:t>
            </w:r>
          </w:p>
          <w:p w:rsidR="00606189" w:rsidRDefault="00606189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 xml:space="preserve"> </w:t>
            </w:r>
            <w:r>
              <w:t>-</w:t>
            </w:r>
            <w:r w:rsidRPr="00606189">
              <w:t>Calcula, representa e interpreta las asíntotas de una función en problemas</w:t>
            </w:r>
            <w:r>
              <w:t xml:space="preserve"> de las ciencias sociales. </w:t>
            </w:r>
          </w:p>
          <w:p w:rsidR="00606189" w:rsidRDefault="00606189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>Examina, analiza y determina la continuidad de la función en un punto para extraer conclusiones en situacione</w:t>
            </w:r>
            <w:r>
              <w:t xml:space="preserve">s reales. </w:t>
            </w:r>
          </w:p>
          <w:p w:rsidR="00606189" w:rsidRDefault="00606189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 xml:space="preserve"> Calcula la tasa de variación media en un intervalo y la tasa de variación instantánea, las interpreta geométricamente y las emplea para resolver problemas y situaciones extraídas de la vida real.</w:t>
            </w:r>
          </w:p>
          <w:p w:rsidR="00606189" w:rsidRDefault="00606189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 xml:space="preserve">Aplica las reglas de derivación para calcular la función derivada de una </w:t>
            </w:r>
            <w:proofErr w:type="gramStart"/>
            <w:r w:rsidRPr="00606189">
              <w:t>fun</w:t>
            </w:r>
            <w:r>
              <w:t>ción .</w:t>
            </w:r>
            <w:proofErr w:type="gramEnd"/>
          </w:p>
          <w:p w:rsidR="000F71BD" w:rsidRDefault="000F71BD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06189" w:rsidRDefault="00606189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606189">
              <w:rPr>
                <w:b/>
                <w:u w:val="single"/>
              </w:rPr>
              <w:t>Bloque 4: Estadística y probabilidad</w:t>
            </w:r>
          </w:p>
          <w:p w:rsidR="000F71BD" w:rsidRPr="00606189" w:rsidRDefault="000F71BD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:rsidR="00606189" w:rsidRDefault="00606189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Elabora e interpreta tablas </w:t>
            </w:r>
            <w:r w:rsidRPr="00606189">
              <w:t>bidimensionales de frecuencias a partir de los datos de un estudio estadístico, con variab</w:t>
            </w:r>
            <w:r>
              <w:t xml:space="preserve">les discretas y continuas. </w:t>
            </w:r>
          </w:p>
          <w:p w:rsidR="00606189" w:rsidRDefault="00606189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>Calcula e interpreta los parámetros estadísticos más usuales en variables bidimensionales para aplicarlos en s</w:t>
            </w:r>
            <w:r>
              <w:t xml:space="preserve">ituaciones de la vida real. </w:t>
            </w:r>
          </w:p>
          <w:p w:rsidR="00606189" w:rsidRDefault="00606189" w:rsidP="007B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 xml:space="preserve"> Calcula las distribuciones marginales y diferentes distribuciones condicionadas a partir de una tabla de contingencia, así como sus </w:t>
            </w:r>
            <w:r w:rsidRPr="00606189">
              <w:lastRenderedPageBreak/>
              <w:t>parámetros para aplicarlos en s</w:t>
            </w:r>
            <w:r>
              <w:t xml:space="preserve">ituaciones de la vida real. </w:t>
            </w:r>
          </w:p>
          <w:p w:rsidR="00606189" w:rsidRDefault="00606189" w:rsidP="0060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 xml:space="preserve"> Decide si dos variables estadísticas son o no estadísticamente dependientes a partir de sus distribuciones condicionadas y marginales para poder formular conjeturas.</w:t>
            </w:r>
          </w:p>
          <w:p w:rsidR="00606189" w:rsidRDefault="00606189" w:rsidP="0060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>Distingue la dependencia funcional de la dependencia estadística y estima si dos variables son o no estadísticamente dependientes mediante la representación de la</w:t>
            </w:r>
            <w:r>
              <w:t xml:space="preserve"> </w:t>
            </w:r>
            <w:r w:rsidRPr="00606189">
              <w:t>nube de punt</w:t>
            </w:r>
            <w:r>
              <w:t xml:space="preserve">os en contextos cotidianos. </w:t>
            </w:r>
          </w:p>
          <w:p w:rsidR="00606189" w:rsidRDefault="00606189" w:rsidP="0060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>Cuantifica el grado y sentido de la dependencia lineal entre dos variables mediante el cálculo e interpretación del coeficiente de correlación lineal para poder obtener conclu</w:t>
            </w:r>
            <w:r>
              <w:t xml:space="preserve">siones. </w:t>
            </w:r>
          </w:p>
          <w:p w:rsidR="00606189" w:rsidRDefault="00606189" w:rsidP="0060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>Calcula la recta de regresión de dos variables y obtiene pre</w:t>
            </w:r>
            <w:r>
              <w:t xml:space="preserve">dicciones a partir de ella. </w:t>
            </w:r>
          </w:p>
          <w:p w:rsidR="00606189" w:rsidRDefault="00606189" w:rsidP="0060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>Evalúa la fiabilidad de las predicciones obtenidas a partir de la recta de regresión mediante el coeficiente de determinación lineal en contextos relacionados con fenóm</w:t>
            </w:r>
            <w:r>
              <w:t xml:space="preserve">enos económicos y sociales. </w:t>
            </w:r>
          </w:p>
          <w:p w:rsidR="00606189" w:rsidRDefault="00606189" w:rsidP="0060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 xml:space="preserve">Calcula la probabilidad de sucesos en experimentos simples y compuestos mediante la regla de Laplace, las fórmulas derivadas de la axiomática de </w:t>
            </w:r>
            <w:proofErr w:type="spellStart"/>
            <w:r w:rsidRPr="00606189">
              <w:t>Kolmogorov</w:t>
            </w:r>
            <w:proofErr w:type="spellEnd"/>
            <w:r w:rsidRPr="00606189">
              <w:t xml:space="preserve"> y difere</w:t>
            </w:r>
            <w:r>
              <w:t>ntes técnicas de recuento.  –</w:t>
            </w:r>
          </w:p>
          <w:p w:rsidR="00606189" w:rsidRDefault="00606189" w:rsidP="0060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>Construye la función de probabilidad de una variable discreta asociada a un fenómeno sencillo y calcula sus parámetros y algunas</w:t>
            </w:r>
            <w:r>
              <w:t xml:space="preserve"> probabilidades asociadas.  </w:t>
            </w:r>
          </w:p>
          <w:p w:rsidR="00606189" w:rsidRDefault="00606189" w:rsidP="0060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 xml:space="preserve"> Comprende la función de densidad de una variable continua asociada a un fenómeno sencillo y calcula sus parámetros y alguna</w:t>
            </w:r>
            <w:r>
              <w:t xml:space="preserve">s probabilidades asociadas. </w:t>
            </w:r>
          </w:p>
          <w:p w:rsidR="00606189" w:rsidRDefault="00606189" w:rsidP="0060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>Identifica fenómenos que pueden modelizarse mediante la distribución binomial, obtiene sus parámetros y calcula su</w:t>
            </w:r>
            <w:r>
              <w:t xml:space="preserve"> media y desviación típica. </w:t>
            </w:r>
          </w:p>
          <w:p w:rsidR="00606189" w:rsidRDefault="00606189" w:rsidP="0060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>Calcula probabilidades asociadas a una distribución binomial a partir de su función de probabilidad, de la tabla de la distribución o mediante calculadora, hoja de cálculo u otra herramienta tecnológica y las aplica en diversas</w:t>
            </w:r>
            <w:r>
              <w:t xml:space="preserve"> situaciones. </w:t>
            </w:r>
          </w:p>
          <w:p w:rsidR="00606189" w:rsidRDefault="00606189" w:rsidP="0060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>Distingue fenómenos que pueden modelizarse mediante una distribución normal, y valora su importanci</w:t>
            </w:r>
            <w:r>
              <w:t xml:space="preserve">a en las ciencias sociales. </w:t>
            </w:r>
            <w:r w:rsidRPr="00606189">
              <w:t>Calcula probabilidades de sucesos asociados a fenómenos que pueden modelizarse mediante la distribución normal a partir de la tabla de la distribución o mediante calculadora, hoja de cálculo u otra herramienta tecnológica, y las apli</w:t>
            </w:r>
            <w:r>
              <w:t xml:space="preserve">ca en diversas situaciones. </w:t>
            </w:r>
            <w:r w:rsidRPr="00606189">
              <w:t>Calcula probabilidades de sucesos asociados a fenómenos que pueden modelizarse mediante la distribución binomial a partir de su aproximación por la normal valorando si se dan las condiciones necesarias para que sea válida.</w:t>
            </w:r>
          </w:p>
          <w:p w:rsidR="00606189" w:rsidRDefault="00606189" w:rsidP="0060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606189">
              <w:t xml:space="preserve">Utiliza un vocabulario adecuado para describir situaciones relacionadas con el azar y la </w:t>
            </w:r>
            <w:r>
              <w:t xml:space="preserve">estadística. </w:t>
            </w:r>
          </w:p>
          <w:p w:rsidR="00606189" w:rsidRDefault="00606189" w:rsidP="0060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189">
              <w:t>Razona y argumenta la interpretación de informaciones estadísticas o relacionadas con el azar presentes en la vida cotidiana.</w:t>
            </w:r>
            <w:r w:rsidRPr="00606189">
              <w:separator/>
            </w: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3D7CF8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3D7CF8" w:rsidRDefault="003D7CF8" w:rsidP="003D7CF8">
            <w:r>
              <w:t>Criterios de calificación</w:t>
            </w:r>
          </w:p>
        </w:tc>
        <w:tc>
          <w:tcPr>
            <w:tcW w:w="12028" w:type="dxa"/>
          </w:tcPr>
          <w:p w:rsidR="003D7CF8" w:rsidRPr="00813E27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Nota evaluación inicial</w:t>
            </w:r>
            <w:r w:rsidRPr="00E45627">
              <w:rPr>
                <w:u w:val="single"/>
              </w:rPr>
              <w:t xml:space="preserve"> (1º</w:t>
            </w:r>
            <w:r>
              <w:rPr>
                <w:u w:val="single"/>
              </w:rPr>
              <w:t xml:space="preserve"> Evaluación</w:t>
            </w:r>
            <w:r w:rsidRPr="00E45627">
              <w:rPr>
                <w:u w:val="single"/>
              </w:rPr>
              <w:t>)</w:t>
            </w:r>
            <w:r w:rsidRPr="00813E27">
              <w:tab/>
            </w:r>
          </w:p>
          <w:p w:rsidR="003D7CF8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7CF8" w:rsidRPr="00907DA3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Nota del control realizado hasta el momento</w:t>
            </w:r>
          </w:p>
          <w:p w:rsidR="003D7CF8" w:rsidRPr="004E5BA8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D7CF8" w:rsidRPr="002A444B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A74">
              <w:rPr>
                <w:u w:val="single"/>
              </w:rPr>
              <w:t>Nota Intermedia (2º Evaluación)</w:t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</w:p>
          <w:p w:rsidR="003D7CF8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7CF8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60 % nota examen de repaso + 40 % nota de controles realizados hasta la fecha. </w:t>
            </w:r>
          </w:p>
          <w:p w:rsidR="003D7CF8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3D7CF8" w:rsidRPr="0083099C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83099C">
              <w:rPr>
                <w:u w:val="single"/>
              </w:rPr>
              <w:lastRenderedPageBreak/>
              <w:t>Nota final de curso:</w:t>
            </w:r>
          </w:p>
          <w:p w:rsidR="003D7CF8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7CF8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Media ponderada: 20% 1º </w:t>
            </w:r>
            <w:proofErr w:type="spellStart"/>
            <w:r>
              <w:t>Eval</w:t>
            </w:r>
            <w:proofErr w:type="spellEnd"/>
            <w:r>
              <w:t xml:space="preserve"> + 30% 2º </w:t>
            </w:r>
            <w:proofErr w:type="spellStart"/>
            <w:r>
              <w:t>Eval</w:t>
            </w:r>
            <w:proofErr w:type="spellEnd"/>
            <w:r>
              <w:t xml:space="preserve"> + 50% 3º </w:t>
            </w:r>
            <w:proofErr w:type="spellStart"/>
            <w:r>
              <w:t>Eval</w:t>
            </w:r>
            <w:proofErr w:type="spellEnd"/>
            <w:r>
              <w:t xml:space="preserve">. Dicha media se realizará aunque el alumno tenga alguna evaluación suspensa. El alumno podrá realizar un examen de recuperación final de todo el curso en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EE03C8">
              <w:t>o un examen final de subir nota</w:t>
            </w:r>
            <w:r>
              <w:t xml:space="preserve"> </w:t>
            </w:r>
            <w:r w:rsidRPr="00EE03C8">
              <w:t>para aquellos alumnos que tengan calificación positiva en la nota final del curso.</w:t>
            </w:r>
            <w:r>
              <w:t xml:space="preserve"> </w:t>
            </w:r>
            <w:r w:rsidRPr="00EE03C8">
              <w:t>Si la nota del examen de subir nota es inferior en 2 puntos o más a la nota final de curso, se hará media entre ambas</w:t>
            </w:r>
            <w:r>
              <w:t>.</w:t>
            </w:r>
          </w:p>
          <w:p w:rsidR="003D7CF8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7CF8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7CF8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3D7CF8" w:rsidRDefault="003D7CF8" w:rsidP="003D7CF8">
            <w:r>
              <w:lastRenderedPageBreak/>
              <w:t>Instrumentos de evaluación</w:t>
            </w:r>
          </w:p>
        </w:tc>
        <w:tc>
          <w:tcPr>
            <w:tcW w:w="12028" w:type="dxa"/>
          </w:tcPr>
          <w:tbl>
            <w:tblPr>
              <w:tblStyle w:val="Tablaconcuadrcula"/>
              <w:tblpPr w:leftFromText="141" w:rightFromText="141" w:vertAnchor="page" w:horzAnchor="page" w:tblpX="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39"/>
              <w:gridCol w:w="2001"/>
              <w:gridCol w:w="2387"/>
              <w:gridCol w:w="2387"/>
            </w:tblGrid>
            <w:tr w:rsidR="00F17345" w:rsidRPr="00A64279" w:rsidTr="001A5B5E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INSTRUMENTOS</w:t>
                  </w:r>
                </w:p>
              </w:tc>
              <w:tc>
                <w:tcPr>
                  <w:tcW w:w="6775" w:type="dxa"/>
                  <w:gridSpan w:val="3"/>
                  <w:shd w:val="clear" w:color="auto" w:fill="auto"/>
                  <w:vAlign w:val="center"/>
                </w:tcPr>
                <w:p w:rsidR="00F17345" w:rsidRPr="00A64279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DESCRIPCIÓN</w:t>
                  </w:r>
                </w:p>
              </w:tc>
            </w:tr>
            <w:tr w:rsidR="00F17345" w:rsidRPr="00A64279" w:rsidTr="001A5B5E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:rsidR="00F17345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INTERVENCIÓN ORAL</w:t>
                  </w:r>
                  <w:r>
                    <w:rPr>
                      <w:sz w:val="20"/>
                      <w:szCs w:val="20"/>
                    </w:rPr>
                    <w:t xml:space="preserve">/ 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Lista de cotejo </w:t>
                  </w:r>
                  <w:r w:rsidRPr="00A64279">
                    <w:rPr>
                      <w:sz w:val="20"/>
                      <w:szCs w:val="20"/>
                      <w:u w:val="single"/>
                    </w:rPr>
                    <w:t>para las intervenciones orales</w:t>
                  </w:r>
                  <w:r w:rsidRPr="00A64279">
                    <w:rPr>
                      <w:sz w:val="20"/>
                      <w:szCs w:val="20"/>
                    </w:rPr>
                    <w:t xml:space="preserve"> desarrolladas en el aula</w:t>
                  </w:r>
                </w:p>
                <w:p w:rsidR="00F17345" w:rsidRPr="00000BF8" w:rsidRDefault="00F17345" w:rsidP="00F1734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:rsidR="00F17345" w:rsidRPr="00A64279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F17345" w:rsidRPr="00A64279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 alumno tendrá una nota de 0</w:t>
                  </w:r>
                  <w:r w:rsidRPr="00A64279">
                    <w:rPr>
                      <w:sz w:val="20"/>
                      <w:szCs w:val="20"/>
                    </w:rPr>
                    <w:t xml:space="preserve"> a 10 en dicho apartado </w:t>
                  </w:r>
                </w:p>
                <w:p w:rsidR="00F17345" w:rsidRPr="00A64279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  <w:u w:val="single"/>
                    </w:rPr>
                    <w:t>OBSERVACIÓN</w:t>
                  </w:r>
                  <w:proofErr w:type="gramStart"/>
                  <w:r w:rsidRPr="00A64279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 xml:space="preserve"> Se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hará dicho registro de la exposición oral realizada por parte de cada alumno ,en la corrección de ejercicios, problemas o actividades realizadas en el aula, o en una intervención oral razonada, justificada y demostrada de alguna cuestión planteada por el profesor en el aula. </w:t>
                  </w: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NOTA: SU CALIFICACIÓN SE TIENE EN CUENTA EN  EL SEGUNDO TRIMESTRE Y PONDERA UN 10%</w:t>
                  </w:r>
                </w:p>
                <w:p w:rsidR="00F17345" w:rsidRPr="00A64279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</w:tc>
            </w:tr>
            <w:tr w:rsidR="00F17345" w:rsidRPr="00A64279" w:rsidTr="001A5B5E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:rsidR="00F17345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</w:t>
                  </w:r>
                </w:p>
                <w:p w:rsidR="00F17345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NTERVENCIÓN ESCRITA</w:t>
                  </w:r>
                  <w:r w:rsidRPr="00A64279">
                    <w:rPr>
                      <w:sz w:val="20"/>
                      <w:szCs w:val="20"/>
                    </w:rPr>
                    <w:t xml:space="preserve">/ </w:t>
                  </w:r>
                  <w:r>
                    <w:rPr>
                      <w:sz w:val="20"/>
                      <w:szCs w:val="20"/>
                    </w:rPr>
                    <w:t>Lista de cotejo</w:t>
                  </w:r>
                  <w:r w:rsidRPr="00E1391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o rúbrica de estándares </w:t>
                  </w:r>
                  <w:r w:rsidRPr="00E13910">
                    <w:rPr>
                      <w:sz w:val="20"/>
                      <w:szCs w:val="20"/>
                      <w:u w:val="single"/>
                    </w:rPr>
                    <w:t>para las</w:t>
                  </w:r>
                  <w:r w:rsidRPr="00A64279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E205F1">
                    <w:rPr>
                      <w:sz w:val="20"/>
                      <w:szCs w:val="20"/>
                      <w:u w:val="single"/>
                    </w:rPr>
                    <w:t xml:space="preserve">intervenciones </w:t>
                  </w:r>
                  <w:r w:rsidRPr="00A64279">
                    <w:rPr>
                      <w:sz w:val="20"/>
                      <w:szCs w:val="20"/>
                      <w:u w:val="single"/>
                    </w:rPr>
                    <w:t>escritas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64279">
                    <w:rPr>
                      <w:sz w:val="20"/>
                      <w:szCs w:val="20"/>
                    </w:rPr>
                    <w:t>en el aula</w:t>
                  </w:r>
                </w:p>
                <w:p w:rsidR="00F17345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17345" w:rsidRPr="00AA480D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:rsidR="00F17345" w:rsidRPr="00E205F1" w:rsidRDefault="00F17345" w:rsidP="00F17345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F17345" w:rsidRPr="00A64279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 alumno tendrá una nota de 0</w:t>
                  </w:r>
                  <w:r w:rsidRPr="00A64279">
                    <w:rPr>
                      <w:sz w:val="20"/>
                      <w:szCs w:val="20"/>
                    </w:rPr>
                    <w:t xml:space="preserve"> a 10 en dicho apartado</w:t>
                  </w:r>
                </w:p>
                <w:p w:rsidR="00F17345" w:rsidRPr="00A64279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  <w:u w:val="single"/>
                    </w:rPr>
                    <w:t>OBSERVACIÓN</w:t>
                  </w:r>
                  <w:proofErr w:type="gramStart"/>
                  <w:r w:rsidRPr="00A64279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 xml:space="preserve"> Se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hará dicho registro ante cualquier intervención escrita por parte de cada alumno que responda a una cuestión planteada por el profesor en el aula.</w:t>
                  </w: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NOTA: En 1º TRIMESTRE PONDERA UN  15 % Y EN SEGUNDO Y TERCERO CAMBIA A 10%</w:t>
                  </w: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F17345" w:rsidRPr="003A21E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</w:tc>
            </w:tr>
            <w:tr w:rsidR="00F17345" w:rsidRPr="00A64279" w:rsidTr="001A5B5E">
              <w:trPr>
                <w:trHeight w:val="1134"/>
              </w:trPr>
              <w:tc>
                <w:tcPr>
                  <w:tcW w:w="1939" w:type="dxa"/>
                </w:tcPr>
                <w:p w:rsidR="00F17345" w:rsidRPr="00A64279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17345" w:rsidRPr="00A64279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17345" w:rsidRPr="00A64279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TRABAJO INVESTIGACIÓN</w:t>
                  </w:r>
                </w:p>
                <w:p w:rsidR="00F17345" w:rsidRPr="00AA480D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:rsidR="00F17345" w:rsidRPr="00A64279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F17345" w:rsidRPr="00A64279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 realizará un trabajo científico de investigación:</w:t>
                  </w:r>
                </w:p>
                <w:p w:rsidR="00F17345" w:rsidRPr="00A64279" w:rsidRDefault="00F17345" w:rsidP="00F17345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85"/>
                    </w:tabs>
                    <w:ind w:left="567" w:hanging="30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En 1ª y 2ª evaluación se hará de </w:t>
                  </w:r>
                  <w:r w:rsidRPr="008C613D">
                    <w:rPr>
                      <w:b/>
                      <w:sz w:val="20"/>
                      <w:szCs w:val="20"/>
                      <w:u w:val="single"/>
                    </w:rPr>
                    <w:t>forma individual</w:t>
                  </w:r>
                  <w:r>
                    <w:rPr>
                      <w:sz w:val="20"/>
                      <w:szCs w:val="20"/>
                    </w:rPr>
                    <w:t xml:space="preserve"> sobre una variedad de temas sugeridos por el profesor y se presentará por escrito. Será evaluado a través de una pregunta en examen de evaluación. De no ser presentado, dicha pregunta del examen no tendrá puntuación.</w:t>
                  </w: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567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567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pStyle w:val="Prrafodelista"/>
                    <w:tabs>
                      <w:tab w:val="left" w:pos="1985"/>
                    </w:tabs>
                    <w:ind w:left="567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85"/>
                    </w:tabs>
                    <w:ind w:left="567" w:hanging="30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En 3ª evaluación se hará de </w:t>
                  </w:r>
                  <w:r w:rsidRPr="008C613D">
                    <w:rPr>
                      <w:b/>
                      <w:sz w:val="20"/>
                      <w:szCs w:val="20"/>
                    </w:rPr>
                    <w:t>forma grupal</w:t>
                  </w:r>
                  <w:r>
                    <w:rPr>
                      <w:sz w:val="20"/>
                      <w:szCs w:val="20"/>
                    </w:rPr>
                    <w:t xml:space="preserve">, con </w:t>
                  </w:r>
                  <w:r w:rsidRPr="004E3F9E">
                    <w:rPr>
                      <w:b/>
                      <w:sz w:val="20"/>
                      <w:szCs w:val="20"/>
                      <w:u w:val="single"/>
                    </w:rPr>
                    <w:t>soporte informático</w:t>
                  </w:r>
                  <w:r>
                    <w:rPr>
                      <w:sz w:val="20"/>
                      <w:szCs w:val="20"/>
                    </w:rPr>
                    <w:t xml:space="preserve"> y conllevará una exposición oral individual de cada miembro del grupo sobre tres unidades concretas indicadas por el profesor y evaluada con rúbrica. Habrá una nota grupal, media de las notas individuales de todos los </w:t>
                  </w:r>
                  <w:proofErr w:type="gramStart"/>
                  <w:r>
                    <w:rPr>
                      <w:sz w:val="20"/>
                      <w:szCs w:val="20"/>
                    </w:rPr>
                    <w:t>miembros  del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grupo. La nota de este INSTRUMENTO es la máxima de la nota individual y la grupal.</w:t>
                  </w:r>
                </w:p>
                <w:p w:rsidR="00F17345" w:rsidRDefault="00F17345" w:rsidP="00F17345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NOTA: En 1º TRIMESTRE PONDERA UN   15% , EN EL SEGUNDO UN 10% Y      EN EL  3º CAMBIA A 20%</w:t>
                  </w:r>
                </w:p>
                <w:p w:rsidR="00F17345" w:rsidRDefault="00F17345" w:rsidP="00F17345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:rsidR="00F17345" w:rsidRPr="00CA22EC" w:rsidRDefault="00F17345" w:rsidP="00F17345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:rsidR="00F17345" w:rsidRPr="00D21845" w:rsidRDefault="00F17345" w:rsidP="00F17345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F17345" w:rsidRPr="00A64279" w:rsidTr="001A5B5E">
              <w:trPr>
                <w:trHeight w:val="1134"/>
              </w:trPr>
              <w:tc>
                <w:tcPr>
                  <w:tcW w:w="1939" w:type="dxa"/>
                  <w:vMerge w:val="restart"/>
                  <w:vAlign w:val="center"/>
                </w:tcPr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Pruebas escritas</w:t>
                  </w:r>
                </w:p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A64279">
                    <w:rPr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2001" w:type="dxa"/>
                  <w:shd w:val="clear" w:color="auto" w:fill="FFFF99"/>
                  <w:vAlign w:val="center"/>
                </w:tcPr>
                <w:p w:rsidR="00F17345" w:rsidRPr="00A64279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1º Evaluación</w:t>
                  </w:r>
                </w:p>
              </w:tc>
              <w:tc>
                <w:tcPr>
                  <w:tcW w:w="2387" w:type="dxa"/>
                  <w:shd w:val="clear" w:color="auto" w:fill="FFFF99"/>
                  <w:vAlign w:val="center"/>
                </w:tcPr>
                <w:p w:rsidR="00F17345" w:rsidRPr="00A64279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2º Evaluación</w:t>
                  </w:r>
                </w:p>
              </w:tc>
              <w:tc>
                <w:tcPr>
                  <w:tcW w:w="2387" w:type="dxa"/>
                  <w:shd w:val="clear" w:color="auto" w:fill="FFFF99"/>
                  <w:vAlign w:val="center"/>
                </w:tcPr>
                <w:p w:rsidR="00F17345" w:rsidRPr="00A64279" w:rsidRDefault="00F17345" w:rsidP="00F173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3º Evaluación</w:t>
                  </w:r>
                </w:p>
              </w:tc>
            </w:tr>
            <w:tr w:rsidR="00F17345" w:rsidRPr="00A64279" w:rsidTr="001A5B5E">
              <w:trPr>
                <w:trHeight w:val="1134"/>
              </w:trPr>
              <w:tc>
                <w:tcPr>
                  <w:tcW w:w="1939" w:type="dxa"/>
                  <w:vMerge/>
                </w:tcPr>
                <w:p w:rsidR="00F17345" w:rsidRPr="00A64279" w:rsidRDefault="00F17345" w:rsidP="00F173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:rsidR="00F17345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17345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20%.Control</w:t>
                  </w:r>
                </w:p>
                <w:p w:rsidR="00F17345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17345" w:rsidRPr="00A64279" w:rsidRDefault="00F17345" w:rsidP="00F17345">
                  <w:pPr>
                    <w:tabs>
                      <w:tab w:val="left" w:pos="241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vAlign w:val="center"/>
                </w:tcPr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20%.Control</w:t>
                  </w:r>
                </w:p>
              </w:tc>
              <w:tc>
                <w:tcPr>
                  <w:tcW w:w="2387" w:type="dxa"/>
                  <w:vAlign w:val="center"/>
                </w:tcPr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20%.Control</w:t>
                  </w:r>
                </w:p>
              </w:tc>
            </w:tr>
            <w:tr w:rsidR="00F17345" w:rsidRPr="00A64279" w:rsidTr="001A5B5E">
              <w:trPr>
                <w:trHeight w:val="1134"/>
              </w:trPr>
              <w:tc>
                <w:tcPr>
                  <w:tcW w:w="1939" w:type="dxa"/>
                  <w:vMerge/>
                </w:tcPr>
                <w:p w:rsidR="00F17345" w:rsidRPr="00A64279" w:rsidRDefault="00F17345" w:rsidP="00F173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Merge w:val="restart"/>
                  <w:vAlign w:val="center"/>
                </w:tcPr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50%. Examen de evaluación de la 1</w:t>
                  </w:r>
                  <w:r w:rsidRPr="00A64279">
                    <w:rPr>
                      <w:sz w:val="20"/>
                      <w:szCs w:val="20"/>
                    </w:rPr>
                    <w:t>ª</w:t>
                  </w:r>
                </w:p>
              </w:tc>
              <w:tc>
                <w:tcPr>
                  <w:tcW w:w="2387" w:type="dxa"/>
                  <w:vAlign w:val="center"/>
                </w:tcPr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A64279">
                    <w:rPr>
                      <w:sz w:val="20"/>
                      <w:szCs w:val="20"/>
                    </w:rPr>
                    <w:t>0%. Examen de evaluación de la 2ª</w:t>
                  </w:r>
                </w:p>
              </w:tc>
              <w:tc>
                <w:tcPr>
                  <w:tcW w:w="2387" w:type="dxa"/>
                  <w:vAlign w:val="center"/>
                </w:tcPr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evaluación de la 3ª</w:t>
                  </w:r>
                </w:p>
              </w:tc>
            </w:tr>
            <w:tr w:rsidR="00F17345" w:rsidRPr="00A64279" w:rsidTr="001A5B5E">
              <w:trPr>
                <w:trHeight w:val="1134"/>
              </w:trPr>
              <w:tc>
                <w:tcPr>
                  <w:tcW w:w="1939" w:type="dxa"/>
                  <w:vMerge/>
                </w:tcPr>
                <w:p w:rsidR="00F17345" w:rsidRPr="00A64279" w:rsidRDefault="00F17345" w:rsidP="00F173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Merge/>
                </w:tcPr>
                <w:p w:rsidR="00F17345" w:rsidRPr="00A64279" w:rsidRDefault="00F17345" w:rsidP="00F173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vAlign w:val="center"/>
                </w:tcPr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repaso/recuperación de la 1ª</w:t>
                  </w:r>
                </w:p>
              </w:tc>
              <w:tc>
                <w:tcPr>
                  <w:tcW w:w="2387" w:type="dxa"/>
                  <w:vAlign w:val="center"/>
                </w:tcPr>
                <w:p w:rsidR="00F17345" w:rsidRPr="00A64279" w:rsidRDefault="00F17345" w:rsidP="00F173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A64279">
                    <w:rPr>
                      <w:sz w:val="20"/>
                      <w:szCs w:val="20"/>
                    </w:rPr>
                    <w:t>0%. Examen de repaso/recuperación de la 1ª y 2ª</w:t>
                  </w:r>
                </w:p>
              </w:tc>
            </w:tr>
          </w:tbl>
          <w:p w:rsidR="00F17345" w:rsidRDefault="00F17345" w:rsidP="00F17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7345" w:rsidRDefault="00F17345" w:rsidP="00F17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7345" w:rsidRDefault="00F17345" w:rsidP="00F17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7345" w:rsidRDefault="00F17345" w:rsidP="00F17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7345" w:rsidRDefault="00F17345" w:rsidP="00F17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32899" w:rsidRDefault="00E32899" w:rsidP="00E32899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32899" w:rsidRDefault="00E32899" w:rsidP="00E32899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32899" w:rsidRPr="00A51CB5" w:rsidRDefault="00E32899" w:rsidP="00E32899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OBSERVACIÓN 1: </w:t>
            </w:r>
            <w:r>
              <w:rPr>
                <w:sz w:val="20"/>
                <w:szCs w:val="20"/>
              </w:rPr>
              <w:t xml:space="preserve">Se realizará un </w:t>
            </w:r>
            <w:r w:rsidRPr="00A51CB5">
              <w:rPr>
                <w:sz w:val="20"/>
                <w:szCs w:val="20"/>
              </w:rPr>
              <w:t xml:space="preserve">control </w:t>
            </w:r>
            <w:r>
              <w:rPr>
                <w:sz w:val="20"/>
                <w:szCs w:val="20"/>
              </w:rPr>
              <w:t xml:space="preserve">por </w:t>
            </w:r>
            <w:r w:rsidRPr="00A51CB5">
              <w:rPr>
                <w:sz w:val="20"/>
                <w:szCs w:val="20"/>
              </w:rPr>
              <w:t>evaluación</w:t>
            </w:r>
            <w:r>
              <w:rPr>
                <w:sz w:val="20"/>
                <w:szCs w:val="20"/>
              </w:rPr>
              <w:t>.</w:t>
            </w:r>
          </w:p>
          <w:p w:rsidR="00E32899" w:rsidRDefault="00E32899" w:rsidP="00E32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32899" w:rsidRPr="003A43B1" w:rsidRDefault="00E32899" w:rsidP="00E32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OBSERVACIÓN 2: </w:t>
            </w:r>
            <w:r w:rsidRPr="007C6F1B">
              <w:rPr>
                <w:sz w:val="20"/>
                <w:szCs w:val="20"/>
              </w:rPr>
              <w:t>Si la nota del control es inferior a la nota de bloque de exámenes</w:t>
            </w:r>
            <w:r>
              <w:rPr>
                <w:sz w:val="20"/>
                <w:szCs w:val="20"/>
              </w:rPr>
              <w:t xml:space="preserve"> se anula la nota del control.</w:t>
            </w:r>
          </w:p>
          <w:p w:rsidR="00E32899" w:rsidRDefault="00E32899" w:rsidP="00E32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32899" w:rsidRDefault="00E32899" w:rsidP="00E32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D7CF8" w:rsidRDefault="003D7CF8" w:rsidP="003D7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7CF8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3D7CF8" w:rsidRDefault="003D7CF8" w:rsidP="003D7CF8">
            <w:r>
              <w:lastRenderedPageBreak/>
              <w:t>Criterios de promoción y titulación</w:t>
            </w:r>
          </w:p>
        </w:tc>
        <w:tc>
          <w:tcPr>
            <w:tcW w:w="12028" w:type="dxa"/>
          </w:tcPr>
          <w:p w:rsidR="003D7CF8" w:rsidRDefault="003D7CF8" w:rsidP="003D7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59010E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59010E" w:rsidRDefault="0059010E" w:rsidP="0059010E">
            <w:r>
              <w:t>Recuperación de evaluaciones</w:t>
            </w:r>
          </w:p>
        </w:tc>
        <w:tc>
          <w:tcPr>
            <w:tcW w:w="12028" w:type="dxa"/>
          </w:tcPr>
          <w:p w:rsidR="0059010E" w:rsidRDefault="0059010E" w:rsidP="00590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9010E" w:rsidRDefault="0059010E" w:rsidP="00590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evaluaciones suspensas se recuperan con el examen de repaso al comienzo de la evaluación siguiente</w:t>
            </w:r>
            <w:r w:rsidRPr="00252008">
              <w:rPr>
                <w:sz w:val="24"/>
                <w:szCs w:val="24"/>
              </w:rPr>
              <w:t>. Si la nota del examen de repaso</w:t>
            </w:r>
            <w:r>
              <w:rPr>
                <w:sz w:val="24"/>
                <w:szCs w:val="24"/>
              </w:rPr>
              <w:t xml:space="preserve"> es superior a la obtenida en la</w:t>
            </w:r>
            <w:r w:rsidRPr="00252008">
              <w:rPr>
                <w:sz w:val="24"/>
                <w:szCs w:val="24"/>
              </w:rPr>
              <w:t xml:space="preserve"> evaluación, quedará como nota definit</w:t>
            </w:r>
            <w:r>
              <w:rPr>
                <w:sz w:val="24"/>
                <w:szCs w:val="24"/>
              </w:rPr>
              <w:t xml:space="preserve">iva la </w:t>
            </w:r>
            <w:r w:rsidRPr="00252008">
              <w:rPr>
                <w:sz w:val="24"/>
                <w:szCs w:val="24"/>
              </w:rPr>
              <w:t>nota obtenida en ese examen</w:t>
            </w:r>
            <w:r w:rsidRPr="0007202B">
              <w:rPr>
                <w:color w:val="943634" w:themeColor="accent2" w:themeShade="BF"/>
                <w:sz w:val="32"/>
                <w:szCs w:val="32"/>
              </w:rPr>
              <w:t>.</w:t>
            </w:r>
            <w:r>
              <w:rPr>
                <w:color w:val="943634" w:themeColor="accent2" w:themeShade="BF"/>
                <w:sz w:val="32"/>
                <w:szCs w:val="32"/>
              </w:rPr>
              <w:t xml:space="preserve"> </w:t>
            </w:r>
            <w:r w:rsidRPr="00995A95">
              <w:rPr>
                <w:sz w:val="24"/>
                <w:szCs w:val="24"/>
              </w:rPr>
              <w:t>Si la nota del examen de repaso es inferior a la de la evaluación quedará esta última como definit</w:t>
            </w:r>
            <w:r>
              <w:rPr>
                <w:sz w:val="24"/>
                <w:szCs w:val="24"/>
              </w:rPr>
              <w:t>i</w:t>
            </w:r>
            <w:r w:rsidRPr="00995A95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>.</w:t>
            </w:r>
          </w:p>
          <w:p w:rsidR="0059010E" w:rsidRDefault="0059010E" w:rsidP="00590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10E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59010E" w:rsidRDefault="0059010E" w:rsidP="0059010E">
            <w:r>
              <w:t>Nota de septiembre</w:t>
            </w:r>
          </w:p>
        </w:tc>
        <w:tc>
          <w:tcPr>
            <w:tcW w:w="12028" w:type="dxa"/>
          </w:tcPr>
          <w:p w:rsidR="0059010E" w:rsidRDefault="0059010E" w:rsidP="00590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Prueba escrita de los estándares del curso</w:t>
            </w:r>
          </w:p>
          <w:p w:rsidR="0059010E" w:rsidRDefault="0059010E" w:rsidP="00590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F31EE"/>
    <w:multiLevelType w:val="hybridMultilevel"/>
    <w:tmpl w:val="4664D9A6"/>
    <w:lvl w:ilvl="0" w:tplc="0C0A0009">
      <w:start w:val="1"/>
      <w:numFmt w:val="bullet"/>
      <w:lvlText w:val=""/>
      <w:lvlJc w:val="left"/>
      <w:pPr>
        <w:ind w:left="15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F71B2"/>
    <w:rsid w:val="000F71BD"/>
    <w:rsid w:val="001D2794"/>
    <w:rsid w:val="003A406E"/>
    <w:rsid w:val="003D7CF8"/>
    <w:rsid w:val="003E59EA"/>
    <w:rsid w:val="004A57E8"/>
    <w:rsid w:val="004D4DA4"/>
    <w:rsid w:val="00551A50"/>
    <w:rsid w:val="00587401"/>
    <w:rsid w:val="0059010E"/>
    <w:rsid w:val="00606189"/>
    <w:rsid w:val="0073199D"/>
    <w:rsid w:val="007B1E07"/>
    <w:rsid w:val="00827E4F"/>
    <w:rsid w:val="008C1711"/>
    <w:rsid w:val="008E351A"/>
    <w:rsid w:val="00960FC8"/>
    <w:rsid w:val="009A50AB"/>
    <w:rsid w:val="009C58C7"/>
    <w:rsid w:val="00B33576"/>
    <w:rsid w:val="00B860BB"/>
    <w:rsid w:val="00E32899"/>
    <w:rsid w:val="00EA6DFB"/>
    <w:rsid w:val="00F17345"/>
    <w:rsid w:val="00F2709B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CF03-F8D3-4FAA-9095-23307EC0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1918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2017-10-14T09:34:00Z</dcterms:created>
  <dcterms:modified xsi:type="dcterms:W3CDTF">2017-10-14T09:34:00Z</dcterms:modified>
</cp:coreProperties>
</file>